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B3" w:rsidRPr="00E520A3" w:rsidRDefault="00C936B3" w:rsidP="00E520A3">
      <w:pPr>
        <w:jc w:val="center"/>
        <w:rPr>
          <w:sz w:val="22"/>
        </w:rPr>
      </w:pPr>
      <w:r w:rsidRPr="00E520A3">
        <w:rPr>
          <w:rFonts w:hint="eastAsia"/>
          <w:sz w:val="22"/>
        </w:rPr>
        <w:t>中野市議会</w:t>
      </w:r>
      <w:r w:rsidR="00E371FC" w:rsidRPr="00E371FC">
        <w:rPr>
          <w:rFonts w:hint="eastAsia"/>
          <w:sz w:val="22"/>
        </w:rPr>
        <w:t>手話通訳取下届</w:t>
      </w:r>
      <w:bookmarkStart w:id="0" w:name="_GoBack"/>
      <w:bookmarkEnd w:id="0"/>
    </w:p>
    <w:p w:rsidR="00C936B3" w:rsidRPr="00E520A3" w:rsidRDefault="00C936B3">
      <w:pPr>
        <w:rPr>
          <w:sz w:val="22"/>
        </w:rPr>
      </w:pPr>
    </w:p>
    <w:p w:rsidR="00C936B3" w:rsidRPr="00E520A3" w:rsidRDefault="00C936B3" w:rsidP="00E520A3">
      <w:pPr>
        <w:jc w:val="right"/>
        <w:rPr>
          <w:sz w:val="22"/>
        </w:rPr>
      </w:pPr>
      <w:r w:rsidRPr="00E520A3">
        <w:rPr>
          <w:rFonts w:hint="eastAsia"/>
          <w:sz w:val="22"/>
        </w:rPr>
        <w:t xml:space="preserve">　　年　　月　　日</w:t>
      </w:r>
      <w:r w:rsidR="00E520A3" w:rsidRPr="00E520A3">
        <w:rPr>
          <w:rFonts w:hint="eastAsia"/>
          <w:sz w:val="22"/>
        </w:rPr>
        <w:t xml:space="preserve">　</w:t>
      </w:r>
    </w:p>
    <w:p w:rsidR="00C936B3" w:rsidRPr="00E520A3" w:rsidRDefault="00C936B3" w:rsidP="00E520A3">
      <w:pPr>
        <w:ind w:firstLineChars="100" w:firstLine="220"/>
        <w:rPr>
          <w:sz w:val="22"/>
        </w:rPr>
      </w:pPr>
      <w:r w:rsidRPr="00E520A3">
        <w:rPr>
          <w:rFonts w:hint="eastAsia"/>
          <w:sz w:val="22"/>
        </w:rPr>
        <w:t>中野市議会議長</w:t>
      </w:r>
      <w:r w:rsidR="008C2393">
        <w:rPr>
          <w:rFonts w:hint="eastAsia"/>
          <w:sz w:val="22"/>
        </w:rPr>
        <w:t xml:space="preserve">　　　　　　</w:t>
      </w:r>
      <w:r w:rsidRPr="00E520A3">
        <w:rPr>
          <w:rFonts w:hint="eastAsia"/>
          <w:sz w:val="22"/>
        </w:rPr>
        <w:t>あて</w:t>
      </w:r>
    </w:p>
    <w:p w:rsidR="00C936B3" w:rsidRPr="00E520A3" w:rsidRDefault="00C936B3" w:rsidP="00C936B3">
      <w:pPr>
        <w:rPr>
          <w:sz w:val="22"/>
        </w:rPr>
      </w:pPr>
    </w:p>
    <w:p w:rsidR="00C936B3" w:rsidRPr="00E520A3" w:rsidRDefault="00C936B3" w:rsidP="00587847">
      <w:pPr>
        <w:ind w:firstLineChars="2700" w:firstLine="5940"/>
        <w:rPr>
          <w:sz w:val="22"/>
        </w:rPr>
      </w:pPr>
      <w:r w:rsidRPr="00E520A3">
        <w:rPr>
          <w:rFonts w:hint="eastAsia"/>
          <w:sz w:val="22"/>
        </w:rPr>
        <w:t>申請者（本人・代理人）</w:t>
      </w:r>
    </w:p>
    <w:p w:rsidR="00C936B3" w:rsidRPr="00E520A3" w:rsidRDefault="00C936B3" w:rsidP="00587847">
      <w:pPr>
        <w:spacing w:line="360" w:lineRule="auto"/>
        <w:ind w:firstLineChars="2800" w:firstLine="6160"/>
        <w:rPr>
          <w:sz w:val="22"/>
        </w:rPr>
      </w:pPr>
      <w:r w:rsidRPr="00E520A3">
        <w:rPr>
          <w:rFonts w:hint="eastAsia"/>
          <w:sz w:val="22"/>
        </w:rPr>
        <w:t>住</w:t>
      </w:r>
      <w:r w:rsidR="00E520A3" w:rsidRPr="00E520A3">
        <w:rPr>
          <w:rFonts w:hint="eastAsia"/>
          <w:sz w:val="22"/>
        </w:rPr>
        <w:t xml:space="preserve">　</w:t>
      </w:r>
      <w:r w:rsidRPr="00E520A3">
        <w:rPr>
          <w:rFonts w:hint="eastAsia"/>
          <w:sz w:val="22"/>
        </w:rPr>
        <w:t>所</w:t>
      </w:r>
    </w:p>
    <w:p w:rsidR="00C936B3" w:rsidRPr="00E520A3" w:rsidRDefault="00C936B3" w:rsidP="00587847">
      <w:pPr>
        <w:spacing w:line="360" w:lineRule="auto"/>
        <w:ind w:firstLineChars="2800" w:firstLine="6160"/>
        <w:rPr>
          <w:sz w:val="22"/>
        </w:rPr>
      </w:pPr>
      <w:r w:rsidRPr="00E520A3">
        <w:rPr>
          <w:rFonts w:hint="eastAsia"/>
          <w:sz w:val="22"/>
        </w:rPr>
        <w:t>氏</w:t>
      </w:r>
      <w:r w:rsidR="00E520A3" w:rsidRPr="00E520A3">
        <w:rPr>
          <w:rFonts w:hint="eastAsia"/>
          <w:sz w:val="22"/>
        </w:rPr>
        <w:t xml:space="preserve">　</w:t>
      </w:r>
      <w:r w:rsidRPr="00E520A3">
        <w:rPr>
          <w:rFonts w:hint="eastAsia"/>
          <w:sz w:val="22"/>
        </w:rPr>
        <w:t>名</w:t>
      </w:r>
    </w:p>
    <w:p w:rsidR="00587847" w:rsidRDefault="00587847">
      <w:pPr>
        <w:rPr>
          <w:sz w:val="22"/>
        </w:rPr>
      </w:pPr>
    </w:p>
    <w:p w:rsidR="00C936B3" w:rsidRDefault="00A95A70" w:rsidP="00A95A70">
      <w:pPr>
        <w:spacing w:line="480" w:lineRule="auto"/>
        <w:ind w:firstLineChars="600" w:firstLine="1320"/>
        <w:rPr>
          <w:sz w:val="22"/>
        </w:rPr>
      </w:pPr>
      <w:r>
        <w:rPr>
          <w:rFonts w:hint="eastAsia"/>
          <w:sz w:val="22"/>
        </w:rPr>
        <w:t xml:space="preserve">年　　月　　</w:t>
      </w:r>
      <w:proofErr w:type="gramStart"/>
      <w:r>
        <w:rPr>
          <w:rFonts w:hint="eastAsia"/>
          <w:sz w:val="22"/>
        </w:rPr>
        <w:t>日付け</w:t>
      </w:r>
      <w:proofErr w:type="gramEnd"/>
      <w:r>
        <w:rPr>
          <w:rFonts w:hint="eastAsia"/>
          <w:sz w:val="22"/>
        </w:rPr>
        <w:t>で</w:t>
      </w:r>
      <w:r w:rsidR="00282B9E">
        <w:rPr>
          <w:rFonts w:hint="eastAsia"/>
          <w:sz w:val="22"/>
        </w:rPr>
        <w:t>中野市議会本会議での手話通訳実施の決定を受けましたが、下記のとおり取り下げます。</w:t>
      </w:r>
    </w:p>
    <w:p w:rsidR="00A95A70" w:rsidRDefault="009B0582" w:rsidP="00A95A70">
      <w:pPr>
        <w:pStyle w:val="a8"/>
      </w:pPr>
      <w:r>
        <w:rPr>
          <w:rFonts w:hint="eastAsia"/>
        </w:rPr>
        <w:t>記</w:t>
      </w:r>
    </w:p>
    <w:p w:rsidR="009B0582" w:rsidRDefault="009B0582" w:rsidP="00A95A70">
      <w:pPr>
        <w:pStyle w:val="aa"/>
        <w:jc w:val="left"/>
      </w:pPr>
    </w:p>
    <w:p w:rsidR="00282B9E" w:rsidRPr="00E520A3" w:rsidRDefault="00282B9E" w:rsidP="00282B9E">
      <w:pPr>
        <w:spacing w:line="360" w:lineRule="auto"/>
        <w:rPr>
          <w:sz w:val="22"/>
        </w:rPr>
      </w:pPr>
      <w:r>
        <w:rPr>
          <w:rFonts w:hint="eastAsia"/>
        </w:rPr>
        <w:t>１　傍聴予定日時</w:t>
      </w:r>
      <w:r w:rsidRPr="00E520A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</w:t>
      </w:r>
      <w:r w:rsidRPr="00E520A3">
        <w:rPr>
          <w:rFonts w:hint="eastAsia"/>
          <w:sz w:val="22"/>
        </w:rPr>
        <w:t>年　　月　　　日（　　曜日）</w:t>
      </w:r>
    </w:p>
    <w:p w:rsidR="00282B9E" w:rsidRDefault="00282B9E" w:rsidP="00282B9E">
      <w:pPr>
        <w:ind w:firstLineChars="1200" w:firstLine="2640"/>
      </w:pPr>
      <w:r w:rsidRPr="00E520A3">
        <w:rPr>
          <w:rFonts w:hint="eastAsia"/>
          <w:sz w:val="22"/>
        </w:rPr>
        <w:t>午前・午後　　　時　　　分</w:t>
      </w:r>
      <w:r>
        <w:rPr>
          <w:rFonts w:hint="eastAsia"/>
          <w:sz w:val="22"/>
        </w:rPr>
        <w:t xml:space="preserve">　</w:t>
      </w:r>
      <w:r w:rsidRPr="00E520A3">
        <w:rPr>
          <w:rFonts w:hint="eastAsia"/>
          <w:sz w:val="22"/>
        </w:rPr>
        <w:t>～</w:t>
      </w:r>
      <w:r>
        <w:rPr>
          <w:rFonts w:hint="eastAsia"/>
          <w:sz w:val="22"/>
        </w:rPr>
        <w:t xml:space="preserve">　</w:t>
      </w:r>
      <w:r w:rsidRPr="00E520A3">
        <w:rPr>
          <w:rFonts w:hint="eastAsia"/>
          <w:sz w:val="22"/>
        </w:rPr>
        <w:t>午前・午後　　　時　　　分</w:t>
      </w:r>
    </w:p>
    <w:p w:rsidR="00282B9E" w:rsidRDefault="00282B9E" w:rsidP="00A95A70"/>
    <w:p w:rsidR="00282B9E" w:rsidRDefault="00282B9E" w:rsidP="00A95A70"/>
    <w:p w:rsidR="00282B9E" w:rsidRDefault="00282B9E" w:rsidP="00A95A70">
      <w:r>
        <w:rPr>
          <w:rFonts w:hint="eastAsia"/>
        </w:rPr>
        <w:t>２　取下理由</w:t>
      </w:r>
    </w:p>
    <w:sectPr w:rsidR="00282B9E" w:rsidSect="005863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F3" w:rsidRDefault="00793CF3" w:rsidP="008C2393">
      <w:r>
        <w:separator/>
      </w:r>
    </w:p>
  </w:endnote>
  <w:endnote w:type="continuationSeparator" w:id="0">
    <w:p w:rsidR="00793CF3" w:rsidRDefault="00793CF3" w:rsidP="008C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246" w:rsidRDefault="000D424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246" w:rsidRDefault="000D424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246" w:rsidRDefault="000D42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F3" w:rsidRDefault="00793CF3" w:rsidP="008C2393">
      <w:r>
        <w:separator/>
      </w:r>
    </w:p>
  </w:footnote>
  <w:footnote w:type="continuationSeparator" w:id="0">
    <w:p w:rsidR="00793CF3" w:rsidRDefault="00793CF3" w:rsidP="008C2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246" w:rsidRDefault="000D42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246" w:rsidRDefault="000D424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246" w:rsidRDefault="000D42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9A"/>
    <w:rsid w:val="0002303B"/>
    <w:rsid w:val="00070FE6"/>
    <w:rsid w:val="000917A9"/>
    <w:rsid w:val="000D4246"/>
    <w:rsid w:val="001218ED"/>
    <w:rsid w:val="00154251"/>
    <w:rsid w:val="001739B7"/>
    <w:rsid w:val="0018255E"/>
    <w:rsid w:val="00282B9E"/>
    <w:rsid w:val="002B2BCE"/>
    <w:rsid w:val="00320967"/>
    <w:rsid w:val="003B144D"/>
    <w:rsid w:val="003C79F2"/>
    <w:rsid w:val="003F2FB7"/>
    <w:rsid w:val="00461B68"/>
    <w:rsid w:val="00476B48"/>
    <w:rsid w:val="004B0E97"/>
    <w:rsid w:val="004D4103"/>
    <w:rsid w:val="0050013C"/>
    <w:rsid w:val="00534C5A"/>
    <w:rsid w:val="005658C9"/>
    <w:rsid w:val="005863F0"/>
    <w:rsid w:val="00587847"/>
    <w:rsid w:val="005C0A1F"/>
    <w:rsid w:val="005D149A"/>
    <w:rsid w:val="005D7195"/>
    <w:rsid w:val="005F2A58"/>
    <w:rsid w:val="0060120C"/>
    <w:rsid w:val="006A7C40"/>
    <w:rsid w:val="006B4520"/>
    <w:rsid w:val="006C1979"/>
    <w:rsid w:val="006C51B0"/>
    <w:rsid w:val="006E767C"/>
    <w:rsid w:val="00793CF3"/>
    <w:rsid w:val="007B5BFF"/>
    <w:rsid w:val="0087308F"/>
    <w:rsid w:val="008B541D"/>
    <w:rsid w:val="008C1882"/>
    <w:rsid w:val="008C2393"/>
    <w:rsid w:val="008F1191"/>
    <w:rsid w:val="0094630F"/>
    <w:rsid w:val="009574C8"/>
    <w:rsid w:val="00964473"/>
    <w:rsid w:val="009A32F0"/>
    <w:rsid w:val="009B0582"/>
    <w:rsid w:val="00A3384C"/>
    <w:rsid w:val="00A70B8E"/>
    <w:rsid w:val="00A95A70"/>
    <w:rsid w:val="00AB0E3A"/>
    <w:rsid w:val="00AE2342"/>
    <w:rsid w:val="00AF278A"/>
    <w:rsid w:val="00B42BFA"/>
    <w:rsid w:val="00BD6916"/>
    <w:rsid w:val="00C260FB"/>
    <w:rsid w:val="00C46F1B"/>
    <w:rsid w:val="00C70849"/>
    <w:rsid w:val="00C936B3"/>
    <w:rsid w:val="00CB0996"/>
    <w:rsid w:val="00CB3F43"/>
    <w:rsid w:val="00D63B64"/>
    <w:rsid w:val="00D9380C"/>
    <w:rsid w:val="00DC7372"/>
    <w:rsid w:val="00DF682B"/>
    <w:rsid w:val="00E12128"/>
    <w:rsid w:val="00E21014"/>
    <w:rsid w:val="00E371FC"/>
    <w:rsid w:val="00E520A3"/>
    <w:rsid w:val="00EF5274"/>
    <w:rsid w:val="00F3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23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2393"/>
  </w:style>
  <w:style w:type="paragraph" w:styleId="a6">
    <w:name w:val="footer"/>
    <w:basedOn w:val="a"/>
    <w:link w:val="a7"/>
    <w:uiPriority w:val="99"/>
    <w:unhideWhenUsed/>
    <w:rsid w:val="008C2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2393"/>
  </w:style>
  <w:style w:type="paragraph" w:styleId="a8">
    <w:name w:val="Note Heading"/>
    <w:basedOn w:val="a"/>
    <w:next w:val="a"/>
    <w:link w:val="a9"/>
    <w:uiPriority w:val="99"/>
    <w:unhideWhenUsed/>
    <w:rsid w:val="00D63B64"/>
    <w:pPr>
      <w:jc w:val="center"/>
    </w:pPr>
  </w:style>
  <w:style w:type="character" w:customStyle="1" w:styleId="a9">
    <w:name w:val="記 (文字)"/>
    <w:basedOn w:val="a0"/>
    <w:link w:val="a8"/>
    <w:uiPriority w:val="99"/>
    <w:rsid w:val="00D63B64"/>
  </w:style>
  <w:style w:type="paragraph" w:styleId="aa">
    <w:name w:val="Closing"/>
    <w:basedOn w:val="a"/>
    <w:link w:val="ab"/>
    <w:uiPriority w:val="99"/>
    <w:unhideWhenUsed/>
    <w:rsid w:val="00D63B64"/>
    <w:pPr>
      <w:jc w:val="right"/>
    </w:pPr>
  </w:style>
  <w:style w:type="character" w:customStyle="1" w:styleId="ab">
    <w:name w:val="結語 (文字)"/>
    <w:basedOn w:val="a0"/>
    <w:link w:val="aa"/>
    <w:uiPriority w:val="99"/>
    <w:rsid w:val="00D63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23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2393"/>
  </w:style>
  <w:style w:type="paragraph" w:styleId="a6">
    <w:name w:val="footer"/>
    <w:basedOn w:val="a"/>
    <w:link w:val="a7"/>
    <w:uiPriority w:val="99"/>
    <w:unhideWhenUsed/>
    <w:rsid w:val="008C2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2393"/>
  </w:style>
  <w:style w:type="paragraph" w:styleId="a8">
    <w:name w:val="Note Heading"/>
    <w:basedOn w:val="a"/>
    <w:next w:val="a"/>
    <w:link w:val="a9"/>
    <w:uiPriority w:val="99"/>
    <w:unhideWhenUsed/>
    <w:rsid w:val="00D63B64"/>
    <w:pPr>
      <w:jc w:val="center"/>
    </w:pPr>
  </w:style>
  <w:style w:type="character" w:customStyle="1" w:styleId="a9">
    <w:name w:val="記 (文字)"/>
    <w:basedOn w:val="a0"/>
    <w:link w:val="a8"/>
    <w:uiPriority w:val="99"/>
    <w:rsid w:val="00D63B64"/>
  </w:style>
  <w:style w:type="paragraph" w:styleId="aa">
    <w:name w:val="Closing"/>
    <w:basedOn w:val="a"/>
    <w:link w:val="ab"/>
    <w:uiPriority w:val="99"/>
    <w:unhideWhenUsed/>
    <w:rsid w:val="00D63B64"/>
    <w:pPr>
      <w:jc w:val="right"/>
    </w:pPr>
  </w:style>
  <w:style w:type="character" w:customStyle="1" w:styleId="ab">
    <w:name w:val="結語 (文字)"/>
    <w:basedOn w:val="a0"/>
    <w:link w:val="aa"/>
    <w:uiPriority w:val="99"/>
    <w:rsid w:val="00D63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1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36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1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6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3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0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5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3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77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3C877111.dotm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2018-01-05T00:38:00Z</dcterms:created>
  <dcterms:modified xsi:type="dcterms:W3CDTF">2018-01-05T00:46:00Z</dcterms:modified>
</cp:coreProperties>
</file>