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7E7" w:rsidRPr="00A862EC" w:rsidRDefault="008D67E7" w:rsidP="008D67E7">
      <w:pPr>
        <w:jc w:val="center"/>
        <w:rPr>
          <w:sz w:val="22"/>
        </w:rPr>
      </w:pPr>
    </w:p>
    <w:p w:rsidR="008D67E7" w:rsidRPr="00A862EC" w:rsidRDefault="00D13C59" w:rsidP="008D67E7">
      <w:pPr>
        <w:jc w:val="center"/>
        <w:rPr>
          <w:rFonts w:asciiTheme="minorEastAsia" w:hAnsiTheme="minorEastAsia"/>
          <w:sz w:val="28"/>
          <w:szCs w:val="28"/>
        </w:rPr>
      </w:pPr>
      <w:r w:rsidRPr="00A862EC">
        <w:rPr>
          <w:rFonts w:asciiTheme="minorEastAsia" w:hAnsiTheme="minorEastAsia" w:hint="eastAsia"/>
          <w:sz w:val="28"/>
          <w:szCs w:val="28"/>
        </w:rPr>
        <w:t>令和</w:t>
      </w:r>
      <w:r w:rsidR="002173AA" w:rsidRPr="00A862EC">
        <w:rPr>
          <w:rFonts w:asciiTheme="minorEastAsia" w:hAnsiTheme="minorEastAsia" w:hint="eastAsia"/>
          <w:sz w:val="28"/>
          <w:szCs w:val="28"/>
        </w:rPr>
        <w:t>７</w:t>
      </w:r>
      <w:r w:rsidRPr="00A862EC">
        <w:rPr>
          <w:rFonts w:asciiTheme="minorEastAsia" w:hAnsiTheme="minorEastAsia" w:hint="eastAsia"/>
          <w:sz w:val="28"/>
          <w:szCs w:val="28"/>
        </w:rPr>
        <w:t>年度</w:t>
      </w:r>
    </w:p>
    <w:p w:rsidR="008D67E7" w:rsidRPr="00A862EC" w:rsidRDefault="008D67E7" w:rsidP="008D67E7">
      <w:pPr>
        <w:rPr>
          <w:sz w:val="22"/>
        </w:rPr>
      </w:pPr>
    </w:p>
    <w:p w:rsidR="008D67E7" w:rsidRPr="00A862EC" w:rsidRDefault="008D67E7" w:rsidP="008D67E7">
      <w:pPr>
        <w:rPr>
          <w:sz w:val="22"/>
        </w:rPr>
      </w:pPr>
    </w:p>
    <w:p w:rsidR="008D67E7" w:rsidRPr="00A862EC" w:rsidRDefault="008D67E7" w:rsidP="008D67E7">
      <w:pPr>
        <w:jc w:val="center"/>
        <w:rPr>
          <w:sz w:val="40"/>
          <w:szCs w:val="40"/>
        </w:rPr>
      </w:pPr>
      <w:r w:rsidRPr="00A862EC">
        <w:rPr>
          <w:rFonts w:hint="eastAsia"/>
          <w:sz w:val="40"/>
          <w:szCs w:val="40"/>
        </w:rPr>
        <w:t>市有財産売却案内書</w:t>
      </w:r>
    </w:p>
    <w:p w:rsidR="008D67E7" w:rsidRPr="00A862EC" w:rsidRDefault="008D67E7" w:rsidP="008D67E7">
      <w:pPr>
        <w:jc w:val="center"/>
        <w:rPr>
          <w:rFonts w:asciiTheme="minorEastAsia" w:hAnsiTheme="minorEastAsia"/>
          <w:sz w:val="40"/>
          <w:szCs w:val="40"/>
        </w:rPr>
      </w:pPr>
    </w:p>
    <w:p w:rsidR="008D67E7" w:rsidRPr="00A862EC" w:rsidRDefault="00A970B9" w:rsidP="008D67E7">
      <w:pPr>
        <w:jc w:val="center"/>
        <w:rPr>
          <w:rFonts w:asciiTheme="minorEastAsia" w:hAnsiTheme="minorEastAsia"/>
          <w:sz w:val="36"/>
          <w:szCs w:val="36"/>
        </w:rPr>
      </w:pPr>
      <w:r w:rsidRPr="00A862EC">
        <w:rPr>
          <w:rFonts w:asciiTheme="minorEastAsia" w:hAnsiTheme="minorEastAsia" w:hint="eastAsia"/>
          <w:sz w:val="36"/>
          <w:szCs w:val="36"/>
        </w:rPr>
        <w:t>物件番号</w:t>
      </w:r>
      <w:r w:rsidR="00AF5492" w:rsidRPr="00A862EC">
        <w:rPr>
          <w:rFonts w:asciiTheme="minorEastAsia" w:hAnsiTheme="minorEastAsia" w:hint="eastAsia"/>
          <w:sz w:val="36"/>
          <w:szCs w:val="36"/>
        </w:rPr>
        <w:t>３</w:t>
      </w:r>
    </w:p>
    <w:p w:rsidR="00D13C59" w:rsidRPr="00A862EC" w:rsidRDefault="00D13C59" w:rsidP="008D67E7">
      <w:pPr>
        <w:jc w:val="center"/>
        <w:rPr>
          <w:rFonts w:asciiTheme="minorEastAsia" w:hAnsiTheme="minorEastAsia"/>
          <w:sz w:val="36"/>
          <w:szCs w:val="36"/>
        </w:rPr>
      </w:pPr>
      <w:r w:rsidRPr="00A862EC">
        <w:rPr>
          <w:rFonts w:asciiTheme="minorEastAsia" w:hAnsiTheme="minorEastAsia" w:hint="eastAsia"/>
          <w:sz w:val="36"/>
          <w:szCs w:val="36"/>
        </w:rPr>
        <w:t>（</w:t>
      </w:r>
      <w:r w:rsidR="0076371D" w:rsidRPr="00A862EC">
        <w:rPr>
          <w:rFonts w:asciiTheme="minorEastAsia" w:hAnsiTheme="minorEastAsia" w:hint="eastAsia"/>
          <w:sz w:val="36"/>
          <w:szCs w:val="36"/>
        </w:rPr>
        <w:t>旧豊田衛生センター跡地</w:t>
      </w:r>
      <w:r w:rsidRPr="00A862EC">
        <w:rPr>
          <w:rFonts w:asciiTheme="minorEastAsia" w:hAnsiTheme="minorEastAsia" w:hint="eastAsia"/>
          <w:sz w:val="36"/>
          <w:szCs w:val="36"/>
        </w:rPr>
        <w:t>）</w:t>
      </w:r>
    </w:p>
    <w:p w:rsidR="008D67E7" w:rsidRPr="00A862EC" w:rsidRDefault="008D67E7" w:rsidP="008D67E7">
      <w:pPr>
        <w:jc w:val="center"/>
        <w:rPr>
          <w:sz w:val="36"/>
          <w:szCs w:val="36"/>
        </w:rPr>
      </w:pPr>
    </w:p>
    <w:p w:rsidR="008D67E7" w:rsidRPr="00A862EC" w:rsidRDefault="008D67E7" w:rsidP="008D67E7">
      <w:pPr>
        <w:rPr>
          <w:sz w:val="22"/>
        </w:rPr>
      </w:pPr>
    </w:p>
    <w:p w:rsidR="008D67E7" w:rsidRPr="00A862EC" w:rsidRDefault="008D67E7" w:rsidP="008D67E7">
      <w:pPr>
        <w:rPr>
          <w:sz w:val="22"/>
        </w:rPr>
      </w:pPr>
    </w:p>
    <w:p w:rsidR="008D67E7" w:rsidRPr="00A862EC" w:rsidRDefault="008D67E7" w:rsidP="008D67E7">
      <w:pPr>
        <w:rPr>
          <w:sz w:val="22"/>
        </w:rPr>
      </w:pPr>
    </w:p>
    <w:p w:rsidR="008D67E7" w:rsidRPr="00A862EC" w:rsidRDefault="008D67E7" w:rsidP="008D67E7">
      <w:pPr>
        <w:rPr>
          <w:sz w:val="22"/>
        </w:rPr>
      </w:pPr>
    </w:p>
    <w:p w:rsidR="008D67E7" w:rsidRPr="00A862EC" w:rsidRDefault="008D67E7" w:rsidP="008D67E7">
      <w:pPr>
        <w:rPr>
          <w:sz w:val="22"/>
        </w:rPr>
      </w:pPr>
    </w:p>
    <w:p w:rsidR="008D67E7" w:rsidRPr="00A862EC" w:rsidRDefault="008D67E7" w:rsidP="008D67E7">
      <w:pPr>
        <w:rPr>
          <w:sz w:val="22"/>
        </w:rPr>
      </w:pPr>
    </w:p>
    <w:p w:rsidR="008D67E7" w:rsidRPr="00A862EC" w:rsidRDefault="008D67E7" w:rsidP="008D67E7">
      <w:pPr>
        <w:rPr>
          <w:sz w:val="22"/>
        </w:rPr>
      </w:pPr>
    </w:p>
    <w:p w:rsidR="008D67E7" w:rsidRPr="00A862EC" w:rsidRDefault="008D67E7" w:rsidP="008D67E7">
      <w:pPr>
        <w:rPr>
          <w:sz w:val="22"/>
        </w:rPr>
      </w:pPr>
    </w:p>
    <w:p w:rsidR="008D67E7" w:rsidRPr="00A862EC" w:rsidRDefault="008D67E7" w:rsidP="008D67E7">
      <w:pPr>
        <w:rPr>
          <w:sz w:val="22"/>
        </w:rPr>
      </w:pPr>
    </w:p>
    <w:p w:rsidR="008D67E7" w:rsidRPr="00A862EC" w:rsidRDefault="008D67E7" w:rsidP="008D67E7">
      <w:pPr>
        <w:rPr>
          <w:sz w:val="22"/>
        </w:rPr>
      </w:pPr>
    </w:p>
    <w:p w:rsidR="008D67E7" w:rsidRPr="00A862EC" w:rsidRDefault="008D67E7" w:rsidP="008D67E7">
      <w:pPr>
        <w:rPr>
          <w:sz w:val="22"/>
        </w:rPr>
      </w:pPr>
    </w:p>
    <w:p w:rsidR="008D67E7" w:rsidRPr="00A862EC" w:rsidRDefault="008D67E7" w:rsidP="008D67E7">
      <w:pPr>
        <w:rPr>
          <w:sz w:val="22"/>
        </w:rPr>
      </w:pPr>
    </w:p>
    <w:p w:rsidR="008D67E7" w:rsidRPr="00A862EC" w:rsidRDefault="008D67E7" w:rsidP="008D67E7">
      <w:pPr>
        <w:rPr>
          <w:sz w:val="22"/>
        </w:rPr>
      </w:pPr>
    </w:p>
    <w:p w:rsidR="008D67E7" w:rsidRPr="00A862EC" w:rsidRDefault="008D67E7" w:rsidP="008D67E7">
      <w:pPr>
        <w:rPr>
          <w:sz w:val="22"/>
        </w:rPr>
      </w:pPr>
    </w:p>
    <w:p w:rsidR="008D67E7" w:rsidRPr="00A862EC" w:rsidRDefault="008D67E7" w:rsidP="008D67E7">
      <w:pPr>
        <w:rPr>
          <w:sz w:val="22"/>
        </w:rPr>
      </w:pPr>
    </w:p>
    <w:p w:rsidR="00D13C59" w:rsidRPr="00A862EC" w:rsidRDefault="00D13C59" w:rsidP="008D67E7">
      <w:pPr>
        <w:rPr>
          <w:sz w:val="22"/>
        </w:rPr>
      </w:pPr>
    </w:p>
    <w:p w:rsidR="00954A34" w:rsidRPr="00A862EC" w:rsidRDefault="00954A34" w:rsidP="00954A34">
      <w:pPr>
        <w:jc w:val="center"/>
        <w:rPr>
          <w:sz w:val="28"/>
          <w:szCs w:val="28"/>
        </w:rPr>
      </w:pPr>
      <w:r w:rsidRPr="00A862EC">
        <w:rPr>
          <w:rFonts w:hint="eastAsia"/>
          <w:sz w:val="28"/>
          <w:szCs w:val="28"/>
        </w:rPr>
        <w:t>中野市総務部</w:t>
      </w:r>
      <w:r w:rsidRPr="00A862EC">
        <w:rPr>
          <w:rFonts w:hint="eastAsia"/>
          <w:sz w:val="28"/>
          <w:szCs w:val="28"/>
        </w:rPr>
        <w:t xml:space="preserve"> </w:t>
      </w:r>
      <w:r w:rsidR="008C5C90" w:rsidRPr="00A862EC">
        <w:rPr>
          <w:rFonts w:hint="eastAsia"/>
          <w:sz w:val="28"/>
          <w:szCs w:val="28"/>
        </w:rPr>
        <w:t>企画財政課</w:t>
      </w:r>
    </w:p>
    <w:p w:rsidR="008D67E7" w:rsidRPr="00A862EC" w:rsidRDefault="008D67E7" w:rsidP="008D67E7">
      <w:pPr>
        <w:rPr>
          <w:sz w:val="22"/>
        </w:rPr>
      </w:pPr>
    </w:p>
    <w:p w:rsidR="000338F9" w:rsidRPr="00A862EC" w:rsidRDefault="000338F9" w:rsidP="008D67E7">
      <w:pPr>
        <w:rPr>
          <w:sz w:val="22"/>
        </w:rPr>
      </w:pPr>
    </w:p>
    <w:p w:rsidR="008D67E7" w:rsidRPr="00A862EC" w:rsidRDefault="008D67E7">
      <w:pPr>
        <w:widowControl/>
        <w:jc w:val="left"/>
        <w:rPr>
          <w:sz w:val="22"/>
        </w:rPr>
      </w:pPr>
    </w:p>
    <w:p w:rsidR="000338F9" w:rsidRPr="00A862EC" w:rsidRDefault="000338F9">
      <w:pPr>
        <w:widowControl/>
        <w:jc w:val="left"/>
        <w:rPr>
          <w:b/>
          <w:sz w:val="22"/>
        </w:rPr>
        <w:sectPr w:rsidR="000338F9" w:rsidRPr="00A862EC" w:rsidSect="008D67E7">
          <w:footerReference w:type="even" r:id="rId7"/>
          <w:footerReference w:type="default" r:id="rId8"/>
          <w:footerReference w:type="first" r:id="rId9"/>
          <w:pgSz w:w="11906" w:h="16838"/>
          <w:pgMar w:top="1985" w:right="1701" w:bottom="1701" w:left="1701" w:header="851" w:footer="992" w:gutter="0"/>
          <w:pgNumType w:start="0"/>
          <w:cols w:space="425"/>
          <w:titlePg/>
          <w:docGrid w:type="lines" w:linePitch="360"/>
        </w:sectPr>
      </w:pPr>
    </w:p>
    <w:p w:rsidR="00FB63E0" w:rsidRPr="00A862EC" w:rsidRDefault="00FB63E0" w:rsidP="00FB63E0">
      <w:pPr>
        <w:rPr>
          <w:b/>
          <w:sz w:val="22"/>
        </w:rPr>
      </w:pPr>
      <w:r w:rsidRPr="00A862EC">
        <w:rPr>
          <w:rFonts w:hint="eastAsia"/>
          <w:b/>
          <w:sz w:val="22"/>
        </w:rPr>
        <w:lastRenderedPageBreak/>
        <w:t>１　売買物件</w:t>
      </w:r>
    </w:p>
    <w:p w:rsidR="00E013BF" w:rsidRPr="00A862EC" w:rsidRDefault="00FB63E0" w:rsidP="00E013BF">
      <w:pPr>
        <w:rPr>
          <w:rFonts w:asciiTheme="minorEastAsia" w:hAnsiTheme="minorEastAsia"/>
          <w:sz w:val="22"/>
        </w:rPr>
      </w:pPr>
      <w:r w:rsidRPr="00A862EC">
        <w:rPr>
          <w:rFonts w:hint="eastAsia"/>
          <w:b/>
          <w:sz w:val="22"/>
        </w:rPr>
        <w:t xml:space="preserve">　　</w:t>
      </w:r>
      <w:r w:rsidRPr="00A862EC">
        <w:rPr>
          <w:rFonts w:asciiTheme="minorEastAsia" w:hAnsiTheme="minorEastAsia" w:hint="eastAsia"/>
          <w:sz w:val="22"/>
        </w:rPr>
        <w:t>売買物件は次のとおりとする。</w:t>
      </w:r>
    </w:p>
    <w:tbl>
      <w:tblPr>
        <w:tblStyle w:val="a7"/>
        <w:tblW w:w="0" w:type="auto"/>
        <w:tblInd w:w="562" w:type="dxa"/>
        <w:tblLook w:val="04A0" w:firstRow="1" w:lastRow="0" w:firstColumn="1" w:lastColumn="0" w:noHBand="0" w:noVBand="1"/>
      </w:tblPr>
      <w:tblGrid>
        <w:gridCol w:w="4111"/>
        <w:gridCol w:w="1559"/>
        <w:gridCol w:w="2262"/>
      </w:tblGrid>
      <w:tr w:rsidR="00A862EC" w:rsidRPr="00A862EC" w:rsidTr="00DB4822">
        <w:tc>
          <w:tcPr>
            <w:tcW w:w="4111" w:type="dxa"/>
          </w:tcPr>
          <w:p w:rsidR="00DB4822" w:rsidRPr="00A862EC" w:rsidRDefault="00DB4822" w:rsidP="00DB4822">
            <w:pPr>
              <w:jc w:val="center"/>
              <w:rPr>
                <w:rFonts w:asciiTheme="minorEastAsia" w:hAnsiTheme="minorEastAsia"/>
                <w:sz w:val="22"/>
              </w:rPr>
            </w:pPr>
            <w:r w:rsidRPr="00A862EC">
              <w:rPr>
                <w:rFonts w:asciiTheme="minorEastAsia" w:hAnsiTheme="minorEastAsia" w:hint="eastAsia"/>
                <w:sz w:val="22"/>
              </w:rPr>
              <w:t>所在地</w:t>
            </w:r>
          </w:p>
        </w:tc>
        <w:tc>
          <w:tcPr>
            <w:tcW w:w="1559" w:type="dxa"/>
          </w:tcPr>
          <w:p w:rsidR="00DB4822" w:rsidRPr="00A862EC" w:rsidRDefault="00DB4822" w:rsidP="00DB4822">
            <w:pPr>
              <w:jc w:val="center"/>
              <w:rPr>
                <w:rFonts w:asciiTheme="minorEastAsia" w:hAnsiTheme="minorEastAsia"/>
                <w:sz w:val="22"/>
              </w:rPr>
            </w:pPr>
            <w:r w:rsidRPr="00A862EC">
              <w:rPr>
                <w:rFonts w:asciiTheme="minorEastAsia" w:hAnsiTheme="minorEastAsia" w:hint="eastAsia"/>
                <w:sz w:val="22"/>
              </w:rPr>
              <w:t>地目</w:t>
            </w:r>
          </w:p>
        </w:tc>
        <w:tc>
          <w:tcPr>
            <w:tcW w:w="2262" w:type="dxa"/>
          </w:tcPr>
          <w:p w:rsidR="00DB4822" w:rsidRPr="00A862EC" w:rsidRDefault="00DB4822" w:rsidP="00DB4822">
            <w:pPr>
              <w:jc w:val="center"/>
              <w:rPr>
                <w:rFonts w:asciiTheme="minorEastAsia" w:hAnsiTheme="minorEastAsia"/>
                <w:sz w:val="22"/>
              </w:rPr>
            </w:pPr>
            <w:r w:rsidRPr="00A862EC">
              <w:rPr>
                <w:rFonts w:asciiTheme="minorEastAsia" w:hAnsiTheme="minorEastAsia" w:hint="eastAsia"/>
                <w:sz w:val="22"/>
              </w:rPr>
              <w:t>地積</w:t>
            </w:r>
          </w:p>
        </w:tc>
      </w:tr>
      <w:tr w:rsidR="00DB4822" w:rsidRPr="00A862EC" w:rsidTr="00DB4822">
        <w:tc>
          <w:tcPr>
            <w:tcW w:w="5670" w:type="dxa"/>
            <w:gridSpan w:val="2"/>
          </w:tcPr>
          <w:p w:rsidR="00DB4822" w:rsidRPr="00A862EC" w:rsidRDefault="00DB4822" w:rsidP="00DB4822">
            <w:pPr>
              <w:rPr>
                <w:rFonts w:asciiTheme="minorEastAsia" w:hAnsiTheme="minorEastAsia"/>
                <w:sz w:val="22"/>
              </w:rPr>
            </w:pPr>
            <w:r w:rsidRPr="00A862EC">
              <w:rPr>
                <w:rFonts w:asciiTheme="minorEastAsia" w:hAnsiTheme="minorEastAsia" w:hint="eastAsia"/>
                <w:sz w:val="22"/>
              </w:rPr>
              <w:t>別紙「旧豊田衛生センター跡地土地一覧表」のとおり</w:t>
            </w:r>
          </w:p>
        </w:tc>
        <w:tc>
          <w:tcPr>
            <w:tcW w:w="2262" w:type="dxa"/>
          </w:tcPr>
          <w:p w:rsidR="00DB4822" w:rsidRPr="00A862EC" w:rsidRDefault="00DB4822" w:rsidP="00DB4822">
            <w:pPr>
              <w:jc w:val="center"/>
              <w:rPr>
                <w:rFonts w:asciiTheme="minorEastAsia" w:hAnsiTheme="minorEastAsia"/>
                <w:sz w:val="22"/>
              </w:rPr>
            </w:pPr>
            <w:r w:rsidRPr="00A862EC">
              <w:rPr>
                <w:rFonts w:asciiTheme="minorEastAsia" w:hAnsiTheme="minorEastAsia" w:hint="eastAsia"/>
                <w:sz w:val="22"/>
              </w:rPr>
              <w:t>11,304.53㎡</w:t>
            </w:r>
          </w:p>
        </w:tc>
      </w:tr>
    </w:tbl>
    <w:p w:rsidR="00FB63E0" w:rsidRPr="00A862EC" w:rsidRDefault="00FB63E0" w:rsidP="001A6530">
      <w:pPr>
        <w:tabs>
          <w:tab w:val="center" w:pos="4252"/>
        </w:tabs>
        <w:spacing w:line="160" w:lineRule="exact"/>
        <w:rPr>
          <w:sz w:val="22"/>
        </w:rPr>
      </w:pPr>
    </w:p>
    <w:p w:rsidR="00FB63E0" w:rsidRPr="00A862EC" w:rsidRDefault="00FB63E0" w:rsidP="00FB63E0">
      <w:pPr>
        <w:tabs>
          <w:tab w:val="center" w:pos="4252"/>
        </w:tabs>
        <w:ind w:firstLineChars="200" w:firstLine="440"/>
        <w:rPr>
          <w:rFonts w:asciiTheme="minorEastAsia" w:hAnsiTheme="minorEastAsia"/>
          <w:sz w:val="22"/>
        </w:rPr>
      </w:pPr>
      <w:r w:rsidRPr="00A862EC">
        <w:rPr>
          <w:rFonts w:hint="eastAsia"/>
          <w:sz w:val="22"/>
        </w:rPr>
        <w:t>最低売却価格</w:t>
      </w:r>
      <w:r w:rsidRPr="00A862EC">
        <w:rPr>
          <w:rFonts w:asciiTheme="minorEastAsia" w:hAnsiTheme="minorEastAsia" w:hint="eastAsia"/>
          <w:sz w:val="22"/>
        </w:rPr>
        <w:t xml:space="preserve">　</w:t>
      </w:r>
      <w:r w:rsidR="00F154AC" w:rsidRPr="00A862EC">
        <w:rPr>
          <w:rFonts w:asciiTheme="minorEastAsia" w:hAnsiTheme="minorEastAsia" w:hint="eastAsia"/>
          <w:sz w:val="22"/>
        </w:rPr>
        <w:t xml:space="preserve">　</w:t>
      </w:r>
      <w:r w:rsidR="00AF5492" w:rsidRPr="00A862EC">
        <w:rPr>
          <w:rFonts w:asciiTheme="minorEastAsia" w:hAnsiTheme="minorEastAsia" w:hint="eastAsia"/>
          <w:sz w:val="22"/>
        </w:rPr>
        <w:t>３，５００，０００</w:t>
      </w:r>
      <w:r w:rsidR="002173AA" w:rsidRPr="00A862EC">
        <w:rPr>
          <w:rFonts w:asciiTheme="minorEastAsia" w:hAnsiTheme="minorEastAsia" w:hint="eastAsia"/>
          <w:sz w:val="22"/>
        </w:rPr>
        <w:t xml:space="preserve">　</w:t>
      </w:r>
      <w:r w:rsidRPr="00A862EC">
        <w:rPr>
          <w:rFonts w:asciiTheme="minorEastAsia" w:hAnsiTheme="minorEastAsia" w:hint="eastAsia"/>
          <w:sz w:val="22"/>
        </w:rPr>
        <w:t>円</w:t>
      </w:r>
    </w:p>
    <w:p w:rsidR="001A6530" w:rsidRPr="00A862EC" w:rsidRDefault="001A6530" w:rsidP="001A6530">
      <w:pPr>
        <w:tabs>
          <w:tab w:val="center" w:pos="4252"/>
        </w:tabs>
        <w:spacing w:line="100" w:lineRule="exact"/>
        <w:rPr>
          <w:rFonts w:asciiTheme="minorEastAsia" w:hAnsiTheme="minorEastAsia"/>
          <w:sz w:val="22"/>
        </w:rPr>
      </w:pPr>
    </w:p>
    <w:p w:rsidR="00FB63E0" w:rsidRPr="00A862EC" w:rsidRDefault="00FB63E0" w:rsidP="00FB63E0">
      <w:pPr>
        <w:tabs>
          <w:tab w:val="center" w:pos="4252"/>
        </w:tabs>
        <w:ind w:firstLineChars="200" w:firstLine="440"/>
        <w:rPr>
          <w:rFonts w:asciiTheme="minorEastAsia" w:hAnsiTheme="minorEastAsia"/>
          <w:sz w:val="22"/>
        </w:rPr>
      </w:pPr>
      <w:r w:rsidRPr="00A862EC">
        <w:rPr>
          <w:rFonts w:asciiTheme="minorEastAsia" w:hAnsiTheme="minorEastAsia" w:hint="eastAsia"/>
          <w:sz w:val="22"/>
        </w:rPr>
        <w:t>※詳細は７</w:t>
      </w:r>
      <w:r w:rsidR="001A6530" w:rsidRPr="00A862EC">
        <w:rPr>
          <w:rFonts w:asciiTheme="minorEastAsia" w:hAnsiTheme="minorEastAsia" w:hint="eastAsia"/>
          <w:sz w:val="22"/>
        </w:rPr>
        <w:t>、８</w:t>
      </w:r>
      <w:r w:rsidRPr="00A862EC">
        <w:rPr>
          <w:rFonts w:asciiTheme="minorEastAsia" w:hAnsiTheme="minorEastAsia" w:hint="eastAsia"/>
          <w:sz w:val="22"/>
        </w:rPr>
        <w:t>ページのとおり</w:t>
      </w:r>
    </w:p>
    <w:p w:rsidR="00FB63E0" w:rsidRPr="00A862EC" w:rsidRDefault="00FB63E0" w:rsidP="00FB63E0">
      <w:pPr>
        <w:rPr>
          <w:rFonts w:asciiTheme="minorEastAsia" w:hAnsiTheme="minorEastAsia"/>
          <w:b/>
          <w:sz w:val="22"/>
        </w:rPr>
      </w:pPr>
    </w:p>
    <w:p w:rsidR="00FB63E0" w:rsidRPr="00A862EC" w:rsidRDefault="00FB63E0" w:rsidP="00FB63E0">
      <w:pPr>
        <w:rPr>
          <w:rFonts w:asciiTheme="minorEastAsia" w:hAnsiTheme="minorEastAsia"/>
          <w:b/>
          <w:sz w:val="22"/>
        </w:rPr>
      </w:pPr>
      <w:r w:rsidRPr="00A862EC">
        <w:rPr>
          <w:rFonts w:asciiTheme="minorEastAsia" w:hAnsiTheme="minorEastAsia" w:hint="eastAsia"/>
          <w:b/>
          <w:sz w:val="22"/>
        </w:rPr>
        <w:t>２　入札参加の申込</w:t>
      </w:r>
    </w:p>
    <w:p w:rsidR="00FB63E0" w:rsidRPr="00A862EC" w:rsidRDefault="00FB63E0" w:rsidP="00FB63E0">
      <w:pPr>
        <w:ind w:firstLineChars="100" w:firstLine="220"/>
        <w:rPr>
          <w:rFonts w:asciiTheme="minorEastAsia" w:hAnsiTheme="minorEastAsia"/>
          <w:sz w:val="22"/>
        </w:rPr>
      </w:pPr>
      <w:r w:rsidRPr="00A862EC">
        <w:rPr>
          <w:rFonts w:asciiTheme="minorEastAsia" w:hAnsiTheme="minorEastAsia" w:hint="eastAsia"/>
          <w:sz w:val="22"/>
          <w:bdr w:val="single" w:sz="4" w:space="0" w:color="auto"/>
        </w:rPr>
        <w:t>入札参加資格</w:t>
      </w:r>
    </w:p>
    <w:p w:rsidR="00FB63E0" w:rsidRPr="00A862EC" w:rsidRDefault="00FB63E0" w:rsidP="00FB63E0">
      <w:pPr>
        <w:ind w:leftChars="100" w:left="210" w:firstLineChars="100" w:firstLine="220"/>
        <w:rPr>
          <w:rFonts w:asciiTheme="minorEastAsia" w:hAnsiTheme="minorEastAsia"/>
          <w:sz w:val="22"/>
        </w:rPr>
      </w:pPr>
      <w:r w:rsidRPr="00A862EC">
        <w:rPr>
          <w:rFonts w:asciiTheme="minorEastAsia" w:hAnsiTheme="minorEastAsia" w:hint="eastAsia"/>
          <w:sz w:val="22"/>
        </w:rPr>
        <w:t>次に掲げる事項に該当する場合は、入札申込及び入札に参加することはできません。</w:t>
      </w:r>
    </w:p>
    <w:p w:rsidR="00FB63E0" w:rsidRPr="00A862EC" w:rsidRDefault="00FB63E0" w:rsidP="00FB63E0">
      <w:pPr>
        <w:ind w:leftChars="100" w:left="210" w:firstLineChars="100" w:firstLine="220"/>
        <w:rPr>
          <w:rFonts w:asciiTheme="minorEastAsia" w:hAnsiTheme="minorEastAsia"/>
          <w:sz w:val="22"/>
        </w:rPr>
      </w:pPr>
      <w:r w:rsidRPr="00A862EC">
        <w:rPr>
          <w:rFonts w:asciiTheme="minorEastAsia" w:hAnsiTheme="minorEastAsia" w:hint="eastAsia"/>
          <w:sz w:val="22"/>
        </w:rPr>
        <w:t>（※本入札は法人</w:t>
      </w:r>
      <w:r w:rsidR="007066BF" w:rsidRPr="00A862EC">
        <w:rPr>
          <w:rFonts w:asciiTheme="minorEastAsia" w:hAnsiTheme="minorEastAsia" w:hint="eastAsia"/>
          <w:sz w:val="22"/>
        </w:rPr>
        <w:t>を</w:t>
      </w:r>
      <w:r w:rsidRPr="00A862EC">
        <w:rPr>
          <w:rFonts w:asciiTheme="minorEastAsia" w:hAnsiTheme="minorEastAsia" w:hint="eastAsia"/>
          <w:sz w:val="22"/>
        </w:rPr>
        <w:t>対象としています。</w:t>
      </w:r>
      <w:r w:rsidR="00F77A7E" w:rsidRPr="00A862EC">
        <w:rPr>
          <w:rFonts w:asciiTheme="minorEastAsia" w:hAnsiTheme="minorEastAsia" w:hint="eastAsia"/>
          <w:sz w:val="22"/>
        </w:rPr>
        <w:t>個人及び個人事業主は参加できません。</w:t>
      </w:r>
      <w:r w:rsidRPr="00A862EC">
        <w:rPr>
          <w:rFonts w:asciiTheme="minorEastAsia" w:hAnsiTheme="minorEastAsia" w:hint="eastAsia"/>
          <w:sz w:val="22"/>
        </w:rPr>
        <w:t>）</w:t>
      </w:r>
    </w:p>
    <w:p w:rsidR="00FB63E0" w:rsidRPr="00A862EC" w:rsidRDefault="00FB63E0" w:rsidP="00FB63E0">
      <w:pPr>
        <w:ind w:leftChars="200" w:left="420"/>
        <w:rPr>
          <w:rFonts w:asciiTheme="minorEastAsia" w:hAnsiTheme="minorEastAsia"/>
          <w:sz w:val="22"/>
        </w:rPr>
      </w:pPr>
      <w:r w:rsidRPr="00A862EC">
        <w:rPr>
          <w:rFonts w:asciiTheme="minorEastAsia" w:hAnsiTheme="minorEastAsia" w:hint="eastAsia"/>
          <w:sz w:val="22"/>
        </w:rPr>
        <w:t>⑴　市税等を滞納している者</w:t>
      </w:r>
    </w:p>
    <w:p w:rsidR="00FB63E0" w:rsidRPr="00A862EC" w:rsidRDefault="00FB63E0" w:rsidP="00FB63E0">
      <w:pPr>
        <w:ind w:leftChars="200" w:left="640" w:hangingChars="100" w:hanging="220"/>
        <w:rPr>
          <w:rFonts w:asciiTheme="minorEastAsia" w:hAnsiTheme="minorEastAsia"/>
          <w:sz w:val="22"/>
        </w:rPr>
      </w:pPr>
      <w:r w:rsidRPr="00A862EC">
        <w:rPr>
          <w:rFonts w:asciiTheme="minorEastAsia" w:hAnsiTheme="minorEastAsia" w:hint="eastAsia"/>
          <w:sz w:val="22"/>
        </w:rPr>
        <w:t>⑵　地方自治法施行令（昭和22年政令第16号）第167条の４第１項の規定に該当する当該入札に係る契約を締結する能力を有しない者及び破産者で復権を得ない者</w:t>
      </w:r>
    </w:p>
    <w:p w:rsidR="00FB63E0" w:rsidRPr="00A862EC" w:rsidRDefault="00FB63E0" w:rsidP="00FB63E0">
      <w:pPr>
        <w:ind w:leftChars="200" w:left="640" w:hangingChars="100" w:hanging="220"/>
        <w:rPr>
          <w:rFonts w:asciiTheme="minorEastAsia" w:hAnsiTheme="minorEastAsia"/>
          <w:sz w:val="22"/>
        </w:rPr>
      </w:pPr>
      <w:r w:rsidRPr="00A862EC">
        <w:rPr>
          <w:rFonts w:asciiTheme="minorEastAsia" w:hAnsiTheme="minorEastAsia" w:hint="eastAsia"/>
          <w:sz w:val="22"/>
        </w:rPr>
        <w:t>⑶　地方自治法（昭和22年法律第67号）第238条の３第１項の規定に該当する　公有財産に関する事務に従事する市の職員</w:t>
      </w:r>
    </w:p>
    <w:p w:rsidR="00FB63E0" w:rsidRPr="00A862EC" w:rsidRDefault="00FB63E0" w:rsidP="00FB63E0">
      <w:pPr>
        <w:ind w:leftChars="200" w:left="640" w:hangingChars="100" w:hanging="220"/>
        <w:rPr>
          <w:rFonts w:asciiTheme="minorEastAsia" w:hAnsiTheme="minorEastAsia"/>
          <w:sz w:val="22"/>
        </w:rPr>
      </w:pPr>
      <w:r w:rsidRPr="00A862EC">
        <w:rPr>
          <w:rFonts w:asciiTheme="minorEastAsia" w:hAnsiTheme="minorEastAsia" w:hint="eastAsia"/>
          <w:sz w:val="22"/>
        </w:rPr>
        <w:t>⑷　正当な理由が無く契約を締結せず、又は契約者が契約を履行することを妨げた者で、当該事実があった後、２年を経過していない者</w:t>
      </w:r>
    </w:p>
    <w:p w:rsidR="00FB63E0" w:rsidRPr="00A862EC" w:rsidRDefault="00FB63E0" w:rsidP="00FB63E0">
      <w:pPr>
        <w:ind w:leftChars="200" w:left="640" w:hangingChars="100" w:hanging="220"/>
        <w:rPr>
          <w:rFonts w:asciiTheme="minorEastAsia" w:hAnsiTheme="minorEastAsia"/>
          <w:sz w:val="22"/>
        </w:rPr>
      </w:pPr>
      <w:r w:rsidRPr="00A862EC">
        <w:rPr>
          <w:rFonts w:asciiTheme="minorEastAsia" w:hAnsiTheme="minorEastAsia" w:hint="eastAsia"/>
          <w:sz w:val="22"/>
        </w:rPr>
        <w:t>⑸　一般競争入札に参加しようとする者を妨げた者、又は抽せんの公正な執行を妨げた者で、当該事実があった後、２年を経過していない者</w:t>
      </w:r>
    </w:p>
    <w:p w:rsidR="00FB63E0" w:rsidRPr="00A862EC" w:rsidRDefault="00FB63E0" w:rsidP="00FB63E0">
      <w:pPr>
        <w:ind w:left="660" w:hangingChars="300" w:hanging="660"/>
        <w:rPr>
          <w:rFonts w:asciiTheme="minorEastAsia" w:hAnsiTheme="minorEastAsia"/>
          <w:sz w:val="22"/>
        </w:rPr>
      </w:pPr>
      <w:r w:rsidRPr="00A862EC">
        <w:rPr>
          <w:rFonts w:asciiTheme="minorEastAsia" w:hAnsiTheme="minorEastAsia" w:hint="eastAsia"/>
          <w:sz w:val="22"/>
        </w:rPr>
        <w:t xml:space="preserve">　　⑹　宗教活動・政治活動のために利用しようとする者</w:t>
      </w:r>
    </w:p>
    <w:p w:rsidR="00FB63E0" w:rsidRPr="00A862EC" w:rsidRDefault="00FB63E0" w:rsidP="00FB63E0">
      <w:pPr>
        <w:ind w:left="660" w:hangingChars="300" w:hanging="660"/>
        <w:rPr>
          <w:rFonts w:asciiTheme="minorEastAsia" w:hAnsiTheme="minorEastAsia"/>
          <w:sz w:val="22"/>
        </w:rPr>
      </w:pPr>
      <w:r w:rsidRPr="00A862EC">
        <w:rPr>
          <w:rFonts w:asciiTheme="minorEastAsia" w:hAnsiTheme="minorEastAsia" w:hint="eastAsia"/>
          <w:sz w:val="22"/>
        </w:rPr>
        <w:t xml:space="preserve">　　⑺　風俗営業等の規制及び業務の適正化等に関する法律（昭和23年法律第122号）第２条第１項各号に掲げる風俗営業及び同条第５項に規定する性風俗関連特殊営業並びにこれらに類する営業の用に供する者</w:t>
      </w:r>
    </w:p>
    <w:p w:rsidR="00FB63E0" w:rsidRPr="00A862EC" w:rsidRDefault="00FB63E0" w:rsidP="00FB63E0">
      <w:pPr>
        <w:ind w:left="660" w:hangingChars="300" w:hanging="660"/>
        <w:rPr>
          <w:rFonts w:asciiTheme="minorEastAsia" w:hAnsiTheme="minorEastAsia"/>
          <w:sz w:val="22"/>
        </w:rPr>
      </w:pPr>
      <w:r w:rsidRPr="00A862EC">
        <w:rPr>
          <w:rFonts w:asciiTheme="minorEastAsia" w:hAnsiTheme="minorEastAsia" w:hint="eastAsia"/>
          <w:sz w:val="22"/>
        </w:rPr>
        <w:t xml:space="preserve">　　⑻　暴力団員による不当な行為の防止等に関する法律（平成３年法律第77号）第２条第２号から第６号までに該当する者</w:t>
      </w:r>
    </w:p>
    <w:p w:rsidR="00FB63E0" w:rsidRPr="00A862EC" w:rsidRDefault="00FB63E0" w:rsidP="00FB63E0">
      <w:pPr>
        <w:ind w:left="660" w:hangingChars="300" w:hanging="660"/>
        <w:rPr>
          <w:rFonts w:asciiTheme="minorEastAsia" w:hAnsiTheme="minorEastAsia"/>
          <w:sz w:val="22"/>
        </w:rPr>
      </w:pPr>
      <w:r w:rsidRPr="00A862EC">
        <w:rPr>
          <w:rFonts w:asciiTheme="minorEastAsia" w:hAnsiTheme="minorEastAsia" w:hint="eastAsia"/>
          <w:sz w:val="22"/>
        </w:rPr>
        <w:t xml:space="preserve">　　⑼　廃棄物の処理及び清掃に関する法律（昭和45年法律第137号）第２条に規定する廃棄物を処理するための用に供する者</w:t>
      </w:r>
    </w:p>
    <w:p w:rsidR="00FB63E0" w:rsidRPr="00A862EC" w:rsidRDefault="00FB63E0" w:rsidP="00FB63E0">
      <w:pPr>
        <w:ind w:leftChars="200" w:left="640" w:hangingChars="100" w:hanging="220"/>
        <w:rPr>
          <w:rFonts w:asciiTheme="minorEastAsia" w:hAnsiTheme="minorEastAsia"/>
          <w:sz w:val="22"/>
        </w:rPr>
      </w:pPr>
      <w:r w:rsidRPr="00A862EC">
        <w:rPr>
          <w:rFonts w:asciiTheme="minorEastAsia" w:hAnsiTheme="minorEastAsia" w:hint="eastAsia"/>
          <w:sz w:val="22"/>
        </w:rPr>
        <w:t>⑽　無差別大量殺人行為を行った団体の規制に関する法律（平成11年法律第147号）に基づく処分の対象となっている団体又はその構成員</w:t>
      </w:r>
    </w:p>
    <w:p w:rsidR="00FB63E0" w:rsidRPr="00A862EC" w:rsidRDefault="00FB63E0" w:rsidP="00FB63E0">
      <w:pPr>
        <w:ind w:firstLineChars="200" w:firstLine="440"/>
        <w:rPr>
          <w:rFonts w:asciiTheme="minorEastAsia" w:hAnsiTheme="minorEastAsia"/>
          <w:sz w:val="22"/>
        </w:rPr>
      </w:pPr>
      <w:r w:rsidRPr="00A862EC">
        <w:rPr>
          <w:rFonts w:asciiTheme="minorEastAsia" w:hAnsiTheme="minorEastAsia" w:hint="eastAsia"/>
          <w:sz w:val="22"/>
        </w:rPr>
        <w:t>⑾　一般競争入札参加申込書兼受付済書を受領していない者</w:t>
      </w:r>
    </w:p>
    <w:p w:rsidR="00B51C76" w:rsidRPr="00A862EC" w:rsidRDefault="00B51C76" w:rsidP="00B51C76">
      <w:pPr>
        <w:ind w:leftChars="200" w:left="640" w:hangingChars="100" w:hanging="220"/>
        <w:rPr>
          <w:rFonts w:asciiTheme="minorEastAsia" w:hAnsiTheme="minorEastAsia"/>
          <w:sz w:val="22"/>
        </w:rPr>
      </w:pPr>
      <w:r w:rsidRPr="00A862EC">
        <w:rPr>
          <w:rFonts w:asciiTheme="minorEastAsia" w:hAnsiTheme="minorEastAsia" w:hint="eastAsia"/>
          <w:sz w:val="22"/>
        </w:rPr>
        <w:t>⑿　会社法（平成</w:t>
      </w:r>
      <w:r w:rsidRPr="00A862EC">
        <w:rPr>
          <w:rFonts w:asciiTheme="minorEastAsia" w:hAnsiTheme="minorEastAsia"/>
          <w:sz w:val="22"/>
        </w:rPr>
        <w:t>17</w:t>
      </w:r>
      <w:r w:rsidRPr="00A862EC">
        <w:rPr>
          <w:rFonts w:asciiTheme="minorEastAsia" w:hAnsiTheme="minorEastAsia" w:hint="eastAsia"/>
          <w:sz w:val="22"/>
        </w:rPr>
        <w:t>年法律第</w:t>
      </w:r>
      <w:r w:rsidRPr="00A862EC">
        <w:rPr>
          <w:rFonts w:asciiTheme="minorEastAsia" w:hAnsiTheme="minorEastAsia"/>
          <w:sz w:val="22"/>
        </w:rPr>
        <w:t>86</w:t>
      </w:r>
      <w:r w:rsidRPr="00A862EC">
        <w:rPr>
          <w:rFonts w:asciiTheme="minorEastAsia" w:hAnsiTheme="minorEastAsia" w:hint="eastAsia"/>
          <w:sz w:val="22"/>
        </w:rPr>
        <w:t>号）第２条第３号及び第４号に規定する親会社　と子会社又は親会社を同じくする子会社同士の関係にある者</w:t>
      </w:r>
      <w:r w:rsidR="00E363FB" w:rsidRPr="00A862EC">
        <w:rPr>
          <w:rFonts w:asciiTheme="minorEastAsia" w:hAnsiTheme="minorEastAsia" w:hint="eastAsia"/>
          <w:sz w:val="22"/>
        </w:rPr>
        <w:t>が、同物件に対し入札に参加する場合。</w:t>
      </w:r>
    </w:p>
    <w:p w:rsidR="00B51C76" w:rsidRPr="00A862EC" w:rsidRDefault="00B51C76" w:rsidP="00E363FB">
      <w:pPr>
        <w:ind w:leftChars="200" w:left="640" w:hangingChars="100" w:hanging="220"/>
        <w:rPr>
          <w:rFonts w:asciiTheme="minorEastAsia" w:hAnsiTheme="minorEastAsia"/>
          <w:sz w:val="22"/>
        </w:rPr>
      </w:pPr>
      <w:r w:rsidRPr="00A862EC">
        <w:rPr>
          <w:rFonts w:asciiTheme="minorEastAsia" w:hAnsiTheme="minorEastAsia" w:hint="eastAsia"/>
          <w:sz w:val="22"/>
        </w:rPr>
        <w:t>⒀　一方の会社の役員が他方の会社の役員を現に兼ねている者</w:t>
      </w:r>
      <w:r w:rsidR="00E363FB" w:rsidRPr="00A862EC">
        <w:rPr>
          <w:rFonts w:asciiTheme="minorEastAsia" w:hAnsiTheme="minorEastAsia" w:hint="eastAsia"/>
          <w:sz w:val="22"/>
        </w:rPr>
        <w:t>が、同物件に対し入札に参加する場合。</w:t>
      </w:r>
    </w:p>
    <w:p w:rsidR="00FB63E0" w:rsidRPr="00A862EC" w:rsidRDefault="00B51C76" w:rsidP="007D34EA">
      <w:pPr>
        <w:ind w:firstLineChars="200" w:firstLine="440"/>
        <w:rPr>
          <w:rFonts w:asciiTheme="minorEastAsia" w:hAnsiTheme="minorEastAsia" w:cs="ＭＳ 明朝"/>
          <w:sz w:val="22"/>
        </w:rPr>
      </w:pPr>
      <w:r w:rsidRPr="00A862EC">
        <w:rPr>
          <w:rFonts w:asciiTheme="minorEastAsia" w:hAnsiTheme="minorEastAsia" w:cs="ＭＳ 明朝" w:hint="eastAsia"/>
          <w:sz w:val="22"/>
        </w:rPr>
        <w:t>⒁　市長が買受けの申込みを不適当と認める者</w:t>
      </w:r>
    </w:p>
    <w:p w:rsidR="00FB63E0" w:rsidRPr="00A862EC" w:rsidRDefault="00FB63E0" w:rsidP="00FB63E0">
      <w:pPr>
        <w:ind w:firstLineChars="100" w:firstLine="220"/>
        <w:rPr>
          <w:rFonts w:asciiTheme="minorEastAsia" w:hAnsiTheme="minorEastAsia"/>
          <w:sz w:val="22"/>
        </w:rPr>
      </w:pPr>
      <w:r w:rsidRPr="00A862EC">
        <w:rPr>
          <w:rFonts w:asciiTheme="minorEastAsia" w:hAnsiTheme="minorEastAsia" w:hint="eastAsia"/>
          <w:sz w:val="22"/>
          <w:bdr w:val="single" w:sz="4" w:space="0" w:color="auto"/>
        </w:rPr>
        <w:t>売却に関する条件</w:t>
      </w:r>
    </w:p>
    <w:p w:rsidR="00FB63E0" w:rsidRPr="00A862EC" w:rsidRDefault="00FB63E0" w:rsidP="00FB63E0">
      <w:pPr>
        <w:ind w:leftChars="200" w:left="860" w:hangingChars="200" w:hanging="440"/>
        <w:rPr>
          <w:sz w:val="22"/>
        </w:rPr>
      </w:pPr>
      <w:r w:rsidRPr="00A862EC">
        <w:rPr>
          <w:rFonts w:hint="eastAsia"/>
          <w:sz w:val="22"/>
        </w:rPr>
        <w:t>⑴　譲渡等の禁止</w:t>
      </w:r>
    </w:p>
    <w:p w:rsidR="00A12E9B" w:rsidRPr="00A862EC" w:rsidRDefault="005E0EEA" w:rsidP="005E0EEA">
      <w:pPr>
        <w:ind w:leftChars="300" w:left="1070" w:hangingChars="200" w:hanging="440"/>
        <w:jc w:val="left"/>
        <w:rPr>
          <w:rFonts w:asciiTheme="minorEastAsia" w:hAnsiTheme="minorEastAsia"/>
          <w:sz w:val="22"/>
        </w:rPr>
      </w:pPr>
      <w:r w:rsidRPr="00A862EC">
        <w:rPr>
          <w:rFonts w:hint="eastAsia"/>
          <w:sz w:val="22"/>
        </w:rPr>
        <w:t xml:space="preserve">　</w:t>
      </w:r>
      <w:r w:rsidR="00FB63E0" w:rsidRPr="00A862EC">
        <w:rPr>
          <w:rFonts w:hint="eastAsia"/>
          <w:sz w:val="22"/>
        </w:rPr>
        <w:t>所有権移転の日から５年間は次に掲げる行為を禁止します。</w:t>
      </w:r>
      <w:r w:rsidR="00A12E9B" w:rsidRPr="00A862EC">
        <w:rPr>
          <w:rFonts w:asciiTheme="minorEastAsia" w:hAnsiTheme="minorEastAsia" w:hint="eastAsia"/>
          <w:sz w:val="22"/>
        </w:rPr>
        <w:t>ただし、宅地の</w:t>
      </w:r>
    </w:p>
    <w:p w:rsidR="00A74F8D" w:rsidRPr="00A862EC" w:rsidRDefault="00A12E9B" w:rsidP="005E0EEA">
      <w:pPr>
        <w:ind w:leftChars="300" w:left="1070" w:hangingChars="200" w:hanging="440"/>
        <w:jc w:val="left"/>
        <w:rPr>
          <w:rFonts w:ascii="ＭＳ 明朝" w:eastAsia="ＭＳ 明朝" w:hAnsi="ＭＳ 明朝" w:cs="ＭＳ 明朝"/>
          <w:sz w:val="22"/>
        </w:rPr>
      </w:pPr>
      <w:r w:rsidRPr="00A862EC">
        <w:rPr>
          <w:rFonts w:asciiTheme="minorEastAsia" w:hAnsiTheme="minorEastAsia" w:hint="eastAsia"/>
          <w:sz w:val="22"/>
        </w:rPr>
        <w:t>分譲・開発、建物のテナント等の用に供する場合は除く。</w:t>
      </w:r>
      <w:r w:rsidR="00A74F8D" w:rsidRPr="00A862EC">
        <w:rPr>
          <w:rFonts w:asciiTheme="minorEastAsia" w:hAnsiTheme="minorEastAsia" w:hint="eastAsia"/>
          <w:sz w:val="22"/>
        </w:rPr>
        <w:t>なお、</w:t>
      </w:r>
      <w:r w:rsidR="00A74F8D" w:rsidRPr="00A862EC">
        <w:rPr>
          <w:rFonts w:ascii="ＭＳ 明朝" w:eastAsia="ＭＳ 明朝" w:hAnsi="ＭＳ 明朝" w:cs="ＭＳ 明朝" w:hint="eastAsia"/>
          <w:sz w:val="22"/>
        </w:rPr>
        <w:t>公序良俗に反</w:t>
      </w:r>
    </w:p>
    <w:p w:rsidR="00FB63E0" w:rsidRPr="00A862EC" w:rsidRDefault="00A74F8D" w:rsidP="005E0EEA">
      <w:pPr>
        <w:ind w:leftChars="300" w:left="1070" w:hangingChars="200" w:hanging="440"/>
        <w:jc w:val="left"/>
        <w:rPr>
          <w:rFonts w:ascii="ＭＳ 明朝" w:eastAsia="ＭＳ 明朝" w:hAnsi="ＭＳ 明朝" w:cs="ＭＳ 明朝"/>
          <w:sz w:val="22"/>
        </w:rPr>
      </w:pPr>
      <w:r w:rsidRPr="00A862EC">
        <w:rPr>
          <w:rFonts w:ascii="ＭＳ 明朝" w:eastAsia="ＭＳ 明朝" w:hAnsi="ＭＳ 明朝" w:cs="ＭＳ 明朝" w:hint="eastAsia"/>
          <w:sz w:val="22"/>
        </w:rPr>
        <w:t>する又は社会通念上、適当でない事業は認め</w:t>
      </w:r>
      <w:r w:rsidR="00F9606C" w:rsidRPr="00A862EC">
        <w:rPr>
          <w:rFonts w:ascii="ＭＳ 明朝" w:eastAsia="ＭＳ 明朝" w:hAnsi="ＭＳ 明朝" w:cs="ＭＳ 明朝" w:hint="eastAsia"/>
          <w:sz w:val="22"/>
        </w:rPr>
        <w:t>ません</w:t>
      </w:r>
      <w:r w:rsidRPr="00A862EC">
        <w:rPr>
          <w:rFonts w:ascii="ＭＳ 明朝" w:eastAsia="ＭＳ 明朝" w:hAnsi="ＭＳ 明朝" w:cs="ＭＳ 明朝" w:hint="eastAsia"/>
          <w:sz w:val="22"/>
        </w:rPr>
        <w:t>。</w:t>
      </w:r>
    </w:p>
    <w:p w:rsidR="00FB63E0" w:rsidRPr="00A862EC" w:rsidRDefault="00FB63E0" w:rsidP="00A74F8D">
      <w:pPr>
        <w:ind w:leftChars="300" w:left="1070" w:hangingChars="200" w:hanging="440"/>
        <w:rPr>
          <w:sz w:val="22"/>
        </w:rPr>
      </w:pPr>
      <w:r w:rsidRPr="00A862EC">
        <w:rPr>
          <w:rFonts w:hint="eastAsia"/>
          <w:sz w:val="22"/>
        </w:rPr>
        <w:t>①　売買、贈与、交換、出資等により所有権を第三者に移転すること。</w:t>
      </w:r>
    </w:p>
    <w:p w:rsidR="00593E8A" w:rsidRPr="00A862EC" w:rsidRDefault="00593E8A" w:rsidP="00593E8A">
      <w:pPr>
        <w:ind w:leftChars="300" w:left="1070" w:hangingChars="200" w:hanging="440"/>
        <w:rPr>
          <w:rFonts w:ascii="ＭＳ 明朝" w:eastAsia="ＭＳ 明朝" w:hAnsi="ＭＳ 明朝" w:cs="ＭＳ 明朝"/>
          <w:sz w:val="22"/>
        </w:rPr>
      </w:pPr>
      <w:r w:rsidRPr="00A862EC">
        <w:rPr>
          <w:rFonts w:ascii="ＭＳ 明朝" w:eastAsia="ＭＳ 明朝" w:hAnsi="ＭＳ 明朝" w:cs="ＭＳ 明朝" w:hint="eastAsia"/>
          <w:sz w:val="22"/>
        </w:rPr>
        <w:t>※指定期間内にやむを得ない事由により市の書面による承認を得たときは、この</w:t>
      </w:r>
    </w:p>
    <w:p w:rsidR="00A74F8D" w:rsidRPr="00A862EC" w:rsidRDefault="00593E8A" w:rsidP="00A74F8D">
      <w:pPr>
        <w:ind w:leftChars="400" w:left="1060" w:hangingChars="100" w:hanging="220"/>
        <w:rPr>
          <w:rFonts w:ascii="ＭＳ 明朝" w:eastAsia="ＭＳ 明朝" w:hAnsi="ＭＳ 明朝" w:cs="ＭＳ 明朝"/>
          <w:sz w:val="22"/>
        </w:rPr>
      </w:pPr>
      <w:r w:rsidRPr="00A862EC">
        <w:rPr>
          <w:rFonts w:ascii="ＭＳ 明朝" w:eastAsia="ＭＳ 明朝" w:hAnsi="ＭＳ 明朝" w:cs="ＭＳ 明朝" w:hint="eastAsia"/>
          <w:sz w:val="22"/>
        </w:rPr>
        <w:t>限りでない。ただし、その場合は、上記①に定める条件を当該第三者に対し書</w:t>
      </w:r>
    </w:p>
    <w:p w:rsidR="00A74F8D" w:rsidRPr="00A862EC" w:rsidRDefault="00593E8A" w:rsidP="00A74F8D">
      <w:pPr>
        <w:ind w:leftChars="400" w:left="1060" w:hangingChars="100" w:hanging="220"/>
        <w:rPr>
          <w:rFonts w:ascii="ＭＳ 明朝" w:eastAsia="ＭＳ 明朝" w:hAnsi="ＭＳ 明朝" w:cs="ＭＳ 明朝"/>
          <w:sz w:val="22"/>
        </w:rPr>
      </w:pPr>
      <w:r w:rsidRPr="00A862EC">
        <w:rPr>
          <w:rFonts w:ascii="ＭＳ 明朝" w:eastAsia="ＭＳ 明朝" w:hAnsi="ＭＳ 明朝" w:cs="ＭＳ 明朝" w:hint="eastAsia"/>
          <w:sz w:val="22"/>
        </w:rPr>
        <w:t>面により継承し、遵守させなければならない。</w:t>
      </w:r>
    </w:p>
    <w:p w:rsidR="00FB63E0" w:rsidRPr="00A862EC" w:rsidRDefault="00FB63E0" w:rsidP="00FB63E0">
      <w:pPr>
        <w:ind w:firstLineChars="100" w:firstLine="220"/>
        <w:rPr>
          <w:sz w:val="22"/>
          <w:bdr w:val="single" w:sz="4" w:space="0" w:color="auto"/>
        </w:rPr>
      </w:pPr>
      <w:r w:rsidRPr="00A862EC">
        <w:rPr>
          <w:rFonts w:hint="eastAsia"/>
          <w:sz w:val="22"/>
          <w:bdr w:val="single" w:sz="4" w:space="0" w:color="auto"/>
        </w:rPr>
        <w:t>一般競争入札参加申込書の提出場所・期間等</w:t>
      </w:r>
    </w:p>
    <w:p w:rsidR="00FB63E0" w:rsidRPr="00A862EC" w:rsidRDefault="00FB63E0" w:rsidP="00FB63E0">
      <w:pPr>
        <w:rPr>
          <w:sz w:val="22"/>
        </w:rPr>
      </w:pPr>
      <w:r w:rsidRPr="00A862EC">
        <w:rPr>
          <w:rFonts w:hint="eastAsia"/>
          <w:sz w:val="22"/>
        </w:rPr>
        <w:t xml:space="preserve">　　</w:t>
      </w:r>
      <w:r w:rsidR="006E6E0C" w:rsidRPr="00A862EC">
        <w:rPr>
          <w:rFonts w:hint="eastAsia"/>
          <w:sz w:val="22"/>
        </w:rPr>
        <w:t>⑴</w:t>
      </w:r>
      <w:r w:rsidRPr="00A862EC">
        <w:rPr>
          <w:rFonts w:hint="eastAsia"/>
          <w:sz w:val="22"/>
        </w:rPr>
        <w:t xml:space="preserve">　提出期間</w:t>
      </w:r>
    </w:p>
    <w:p w:rsidR="00FB63E0" w:rsidRPr="00A862EC" w:rsidRDefault="00FB63E0" w:rsidP="00FB63E0">
      <w:pPr>
        <w:rPr>
          <w:rFonts w:asciiTheme="minorEastAsia" w:hAnsiTheme="minorEastAsia"/>
          <w:sz w:val="22"/>
        </w:rPr>
      </w:pPr>
      <w:r w:rsidRPr="00A862EC">
        <w:rPr>
          <w:rFonts w:asciiTheme="minorEastAsia" w:hAnsiTheme="minorEastAsia" w:hint="eastAsia"/>
          <w:sz w:val="22"/>
        </w:rPr>
        <w:t xml:space="preserve">　　　　</w:t>
      </w:r>
      <w:r w:rsidR="00A12E9B" w:rsidRPr="00A862EC">
        <w:rPr>
          <w:rFonts w:asciiTheme="minorEastAsia" w:hAnsiTheme="minorEastAsia" w:hint="eastAsia"/>
        </w:rPr>
        <w:t>令和</w:t>
      </w:r>
      <w:r w:rsidR="00F9606C" w:rsidRPr="00A862EC">
        <w:rPr>
          <w:rFonts w:asciiTheme="minorEastAsia" w:hAnsiTheme="minorEastAsia" w:hint="eastAsia"/>
        </w:rPr>
        <w:t>７</w:t>
      </w:r>
      <w:r w:rsidR="00A12E9B" w:rsidRPr="00A862EC">
        <w:rPr>
          <w:rFonts w:asciiTheme="minorEastAsia" w:hAnsiTheme="minorEastAsia" w:hint="eastAsia"/>
        </w:rPr>
        <w:t>年</w:t>
      </w:r>
      <w:r w:rsidR="008A265F">
        <w:rPr>
          <w:rFonts w:asciiTheme="minorEastAsia" w:hAnsiTheme="minorEastAsia" w:hint="eastAsia"/>
        </w:rPr>
        <w:t>５</w:t>
      </w:r>
      <w:r w:rsidR="00A12E9B" w:rsidRPr="00A862EC">
        <w:rPr>
          <w:rFonts w:asciiTheme="minorEastAsia" w:hAnsiTheme="minorEastAsia" w:hint="eastAsia"/>
        </w:rPr>
        <w:t>月</w:t>
      </w:r>
      <w:r w:rsidR="008A265F">
        <w:rPr>
          <w:rFonts w:asciiTheme="minorEastAsia" w:hAnsiTheme="minorEastAsia" w:hint="eastAsia"/>
        </w:rPr>
        <w:t>７</w:t>
      </w:r>
      <w:r w:rsidR="00F01488" w:rsidRPr="00A862EC">
        <w:rPr>
          <w:rFonts w:asciiTheme="minorEastAsia" w:hAnsiTheme="minorEastAsia" w:hint="eastAsia"/>
        </w:rPr>
        <w:t>日（</w:t>
      </w:r>
      <w:r w:rsidR="008A265F">
        <w:rPr>
          <w:rFonts w:asciiTheme="minorEastAsia" w:hAnsiTheme="minorEastAsia" w:hint="eastAsia"/>
        </w:rPr>
        <w:t>水</w:t>
      </w:r>
      <w:r w:rsidR="00095ABA" w:rsidRPr="00A862EC">
        <w:rPr>
          <w:rFonts w:asciiTheme="minorEastAsia" w:hAnsiTheme="minorEastAsia" w:hint="eastAsia"/>
        </w:rPr>
        <w:t>）から令和</w:t>
      </w:r>
      <w:r w:rsidR="00F9606C" w:rsidRPr="00A862EC">
        <w:rPr>
          <w:rFonts w:asciiTheme="minorEastAsia" w:hAnsiTheme="minorEastAsia" w:hint="eastAsia"/>
        </w:rPr>
        <w:t>７</w:t>
      </w:r>
      <w:r w:rsidR="00095ABA" w:rsidRPr="00A862EC">
        <w:rPr>
          <w:rFonts w:asciiTheme="minorEastAsia" w:hAnsiTheme="minorEastAsia" w:hint="eastAsia"/>
        </w:rPr>
        <w:t>年</w:t>
      </w:r>
      <w:r w:rsidR="008A265F">
        <w:rPr>
          <w:rFonts w:asciiTheme="minorEastAsia" w:hAnsiTheme="minorEastAsia" w:hint="eastAsia"/>
        </w:rPr>
        <w:t>７</w:t>
      </w:r>
      <w:r w:rsidR="00A12E9B" w:rsidRPr="00A862EC">
        <w:rPr>
          <w:rFonts w:asciiTheme="minorEastAsia" w:hAnsiTheme="minorEastAsia" w:hint="eastAsia"/>
        </w:rPr>
        <w:t>月</w:t>
      </w:r>
      <w:r w:rsidR="008A265F">
        <w:rPr>
          <w:rFonts w:asciiTheme="minorEastAsia" w:hAnsiTheme="minorEastAsia" w:hint="eastAsia"/>
        </w:rPr>
        <w:t>10</w:t>
      </w:r>
      <w:r w:rsidR="00095ABA" w:rsidRPr="00A862EC">
        <w:rPr>
          <w:rFonts w:asciiTheme="minorEastAsia" w:hAnsiTheme="minorEastAsia" w:hint="eastAsia"/>
        </w:rPr>
        <w:t>日（</w:t>
      </w:r>
      <w:r w:rsidR="00F9606C" w:rsidRPr="00A862EC">
        <w:rPr>
          <w:rFonts w:asciiTheme="minorEastAsia" w:hAnsiTheme="minorEastAsia" w:hint="eastAsia"/>
        </w:rPr>
        <w:t>木</w:t>
      </w:r>
      <w:r w:rsidR="00A12E9B" w:rsidRPr="00A862EC">
        <w:rPr>
          <w:rFonts w:asciiTheme="minorEastAsia" w:hAnsiTheme="minorEastAsia" w:hint="eastAsia"/>
        </w:rPr>
        <w:t>）まで</w:t>
      </w:r>
    </w:p>
    <w:p w:rsidR="00FB63E0" w:rsidRPr="00A862EC" w:rsidRDefault="00FB63E0" w:rsidP="00FB63E0">
      <w:pPr>
        <w:rPr>
          <w:rFonts w:asciiTheme="minorEastAsia" w:hAnsiTheme="minorEastAsia"/>
          <w:sz w:val="22"/>
        </w:rPr>
      </w:pPr>
      <w:r w:rsidRPr="00A862EC">
        <w:rPr>
          <w:rFonts w:asciiTheme="minorEastAsia" w:hAnsiTheme="minorEastAsia" w:hint="eastAsia"/>
          <w:sz w:val="22"/>
        </w:rPr>
        <w:t xml:space="preserve">　　　　土曜日、日曜日、祝日を除く午前９時から午後５時まで受付</w:t>
      </w:r>
    </w:p>
    <w:p w:rsidR="00C77663" w:rsidRPr="00A862EC" w:rsidRDefault="00C77663" w:rsidP="00FB63E0">
      <w:pPr>
        <w:rPr>
          <w:rFonts w:asciiTheme="minorEastAsia" w:hAnsiTheme="minorEastAsia"/>
          <w:sz w:val="22"/>
        </w:rPr>
      </w:pPr>
      <w:r w:rsidRPr="00A862EC">
        <w:rPr>
          <w:rFonts w:asciiTheme="minorEastAsia" w:hAnsiTheme="minorEastAsia" w:hint="eastAsia"/>
          <w:sz w:val="22"/>
        </w:rPr>
        <w:t xml:space="preserve">　　　　（企画財政課管財係必着）</w:t>
      </w:r>
    </w:p>
    <w:p w:rsidR="00FB63E0" w:rsidRPr="00A862EC" w:rsidRDefault="00FB63E0" w:rsidP="00FB63E0">
      <w:pPr>
        <w:rPr>
          <w:rFonts w:asciiTheme="minorEastAsia" w:hAnsiTheme="minorEastAsia"/>
          <w:sz w:val="22"/>
        </w:rPr>
      </w:pPr>
      <w:r w:rsidRPr="00A862EC">
        <w:rPr>
          <w:rFonts w:asciiTheme="minorEastAsia" w:hAnsiTheme="minorEastAsia" w:hint="eastAsia"/>
          <w:sz w:val="22"/>
        </w:rPr>
        <w:t xml:space="preserve">　　⑵　提出場所</w:t>
      </w:r>
    </w:p>
    <w:p w:rsidR="00FB63E0" w:rsidRPr="00A862EC" w:rsidRDefault="00FB63E0" w:rsidP="00FB63E0">
      <w:pPr>
        <w:rPr>
          <w:rFonts w:asciiTheme="minorEastAsia" w:hAnsiTheme="minorEastAsia"/>
          <w:sz w:val="22"/>
        </w:rPr>
      </w:pPr>
      <w:r w:rsidRPr="00A862EC">
        <w:rPr>
          <w:rFonts w:asciiTheme="minorEastAsia" w:hAnsiTheme="minorEastAsia" w:hint="eastAsia"/>
          <w:sz w:val="22"/>
        </w:rPr>
        <w:t xml:space="preserve">　　　　中野市役所本庁舎４階企画財政課</w:t>
      </w:r>
      <w:r w:rsidR="001711F1">
        <w:rPr>
          <w:rFonts w:asciiTheme="minorEastAsia" w:hAnsiTheme="minorEastAsia" w:hint="eastAsia"/>
          <w:sz w:val="22"/>
        </w:rPr>
        <w:t>管財係</w:t>
      </w:r>
    </w:p>
    <w:p w:rsidR="00FB63E0" w:rsidRPr="00A862EC" w:rsidRDefault="00FB63E0" w:rsidP="00FB63E0">
      <w:pPr>
        <w:rPr>
          <w:rFonts w:asciiTheme="minorEastAsia" w:hAnsiTheme="minorEastAsia"/>
          <w:sz w:val="22"/>
        </w:rPr>
      </w:pPr>
      <w:r w:rsidRPr="00A862EC">
        <w:rPr>
          <w:rFonts w:asciiTheme="minorEastAsia" w:hAnsiTheme="minorEastAsia" w:hint="eastAsia"/>
          <w:sz w:val="22"/>
        </w:rPr>
        <w:t xml:space="preserve">　　　　〒383-8614長野県中野市三好町一丁目３番19号</w:t>
      </w:r>
    </w:p>
    <w:p w:rsidR="00FB63E0" w:rsidRPr="00A862EC" w:rsidRDefault="00FB63E0" w:rsidP="00FB63E0">
      <w:pPr>
        <w:ind w:firstLineChars="400" w:firstLine="880"/>
        <w:rPr>
          <w:rFonts w:asciiTheme="minorEastAsia" w:hAnsiTheme="minorEastAsia"/>
          <w:sz w:val="22"/>
        </w:rPr>
      </w:pPr>
      <w:r w:rsidRPr="00A862EC">
        <w:rPr>
          <w:rFonts w:asciiTheme="minorEastAsia" w:hAnsiTheme="minorEastAsia" w:hint="eastAsia"/>
          <w:sz w:val="22"/>
        </w:rPr>
        <w:t>（電話番号0269-22-2111）</w:t>
      </w:r>
    </w:p>
    <w:p w:rsidR="00FB63E0" w:rsidRPr="00A862EC" w:rsidRDefault="00FB63E0" w:rsidP="00FB63E0">
      <w:pPr>
        <w:rPr>
          <w:sz w:val="22"/>
        </w:rPr>
      </w:pPr>
      <w:r w:rsidRPr="00A862EC">
        <w:rPr>
          <w:rFonts w:hint="eastAsia"/>
          <w:sz w:val="22"/>
        </w:rPr>
        <w:t xml:space="preserve">　　⑶　提出書類（提出された書類は返却しません。）</w:t>
      </w:r>
    </w:p>
    <w:p w:rsidR="00FB63E0" w:rsidRPr="00A862EC" w:rsidRDefault="00FB63E0" w:rsidP="00FB63E0">
      <w:pPr>
        <w:rPr>
          <w:sz w:val="22"/>
        </w:rPr>
      </w:pPr>
      <w:r w:rsidRPr="00A862EC">
        <w:rPr>
          <w:rFonts w:hint="eastAsia"/>
          <w:sz w:val="22"/>
        </w:rPr>
        <w:t xml:space="preserve">　　　　一般競争入札参加申込書兼受付済書</w:t>
      </w:r>
      <w:r w:rsidR="001A6530" w:rsidRPr="00A862EC">
        <w:rPr>
          <w:rFonts w:hint="eastAsia"/>
          <w:sz w:val="22"/>
        </w:rPr>
        <w:t>（</w:t>
      </w:r>
      <w:r w:rsidR="001A6530" w:rsidRPr="00A862EC">
        <w:rPr>
          <w:rFonts w:ascii="ＭＳ 明朝" w:eastAsia="ＭＳ 明朝" w:hAnsi="ＭＳ 明朝" w:hint="eastAsia"/>
          <w:sz w:val="22"/>
        </w:rPr>
        <w:t>10</w:t>
      </w:r>
      <w:r w:rsidRPr="00A862EC">
        <w:rPr>
          <w:rFonts w:hint="eastAsia"/>
          <w:sz w:val="22"/>
        </w:rPr>
        <w:t>ページ）</w:t>
      </w:r>
    </w:p>
    <w:p w:rsidR="008A27F7" w:rsidRPr="00A862EC" w:rsidRDefault="00FB63E0" w:rsidP="00FB63E0">
      <w:pPr>
        <w:rPr>
          <w:sz w:val="22"/>
        </w:rPr>
      </w:pPr>
      <w:r w:rsidRPr="00A862EC">
        <w:rPr>
          <w:rFonts w:hint="eastAsia"/>
          <w:sz w:val="22"/>
        </w:rPr>
        <w:t xml:space="preserve">　　　</w:t>
      </w:r>
      <w:r w:rsidR="00D44F9F" w:rsidRPr="00A862EC">
        <w:rPr>
          <w:rFonts w:hint="eastAsia"/>
          <w:sz w:val="22"/>
        </w:rPr>
        <w:t xml:space="preserve">　　</w:t>
      </w:r>
      <w:r w:rsidRPr="00A862EC">
        <w:rPr>
          <w:rFonts w:hint="eastAsia"/>
          <w:sz w:val="22"/>
        </w:rPr>
        <w:t>（添付書類）</w:t>
      </w:r>
    </w:p>
    <w:tbl>
      <w:tblPr>
        <w:tblStyle w:val="1"/>
        <w:tblW w:w="5244" w:type="dxa"/>
        <w:tblInd w:w="1629" w:type="dxa"/>
        <w:tblLayout w:type="fixed"/>
        <w:tblLook w:val="04A0" w:firstRow="1" w:lastRow="0" w:firstColumn="1" w:lastColumn="0" w:noHBand="0" w:noVBand="1"/>
      </w:tblPr>
      <w:tblGrid>
        <w:gridCol w:w="425"/>
        <w:gridCol w:w="2268"/>
        <w:gridCol w:w="2551"/>
      </w:tblGrid>
      <w:tr w:rsidR="00A862EC" w:rsidRPr="00A862EC" w:rsidTr="00D44F9F">
        <w:trPr>
          <w:trHeight w:val="340"/>
        </w:trPr>
        <w:tc>
          <w:tcPr>
            <w:tcW w:w="2693" w:type="dxa"/>
            <w:gridSpan w:val="2"/>
            <w:vAlign w:val="center"/>
          </w:tcPr>
          <w:p w:rsidR="00D44F9F" w:rsidRPr="00A862EC" w:rsidRDefault="00D44F9F" w:rsidP="008A27F7">
            <w:pPr>
              <w:jc w:val="center"/>
              <w:rPr>
                <w:rFonts w:asciiTheme="minorEastAsia" w:hAnsiTheme="minorEastAsia"/>
                <w:szCs w:val="21"/>
              </w:rPr>
            </w:pPr>
          </w:p>
        </w:tc>
        <w:tc>
          <w:tcPr>
            <w:tcW w:w="2551" w:type="dxa"/>
            <w:vAlign w:val="center"/>
          </w:tcPr>
          <w:p w:rsidR="00D44F9F" w:rsidRPr="00A862EC" w:rsidRDefault="00D44F9F" w:rsidP="008A27F7">
            <w:pPr>
              <w:jc w:val="center"/>
              <w:rPr>
                <w:rFonts w:asciiTheme="minorEastAsia" w:hAnsiTheme="minorEastAsia"/>
                <w:szCs w:val="21"/>
              </w:rPr>
            </w:pPr>
            <w:r w:rsidRPr="00A862EC">
              <w:rPr>
                <w:rFonts w:asciiTheme="minorEastAsia" w:hAnsiTheme="minorEastAsia" w:hint="eastAsia"/>
                <w:szCs w:val="21"/>
              </w:rPr>
              <w:t>法人</w:t>
            </w:r>
          </w:p>
        </w:tc>
      </w:tr>
      <w:tr w:rsidR="00A862EC" w:rsidRPr="00A862EC" w:rsidTr="00D44F9F">
        <w:trPr>
          <w:trHeight w:val="624"/>
        </w:trPr>
        <w:tc>
          <w:tcPr>
            <w:tcW w:w="425" w:type="dxa"/>
            <w:vAlign w:val="center"/>
          </w:tcPr>
          <w:p w:rsidR="00D44F9F" w:rsidRPr="00A862EC" w:rsidRDefault="00D44F9F" w:rsidP="008A27F7">
            <w:pPr>
              <w:jc w:val="center"/>
              <w:rPr>
                <w:rFonts w:asciiTheme="minorEastAsia" w:hAnsiTheme="minorEastAsia"/>
                <w:szCs w:val="21"/>
              </w:rPr>
            </w:pPr>
            <w:r w:rsidRPr="00A862EC">
              <w:rPr>
                <w:rFonts w:asciiTheme="minorEastAsia" w:hAnsiTheme="minorEastAsia" w:hint="eastAsia"/>
                <w:szCs w:val="21"/>
              </w:rPr>
              <w:t>①</w:t>
            </w:r>
          </w:p>
        </w:tc>
        <w:tc>
          <w:tcPr>
            <w:tcW w:w="2268" w:type="dxa"/>
            <w:vAlign w:val="center"/>
          </w:tcPr>
          <w:p w:rsidR="00D44F9F" w:rsidRPr="00A862EC" w:rsidRDefault="00D44F9F" w:rsidP="008A27F7">
            <w:pPr>
              <w:rPr>
                <w:rFonts w:asciiTheme="minorEastAsia" w:hAnsiTheme="minorEastAsia"/>
                <w:szCs w:val="21"/>
              </w:rPr>
            </w:pPr>
            <w:r w:rsidRPr="00A862EC">
              <w:rPr>
                <w:rFonts w:asciiTheme="minorEastAsia" w:hAnsiTheme="minorEastAsia" w:hint="eastAsia"/>
                <w:sz w:val="22"/>
                <w:szCs w:val="21"/>
              </w:rPr>
              <w:t>誓約書（11頁）</w:t>
            </w:r>
          </w:p>
        </w:tc>
        <w:tc>
          <w:tcPr>
            <w:tcW w:w="2551" w:type="dxa"/>
            <w:vAlign w:val="center"/>
          </w:tcPr>
          <w:p w:rsidR="00D44F9F" w:rsidRPr="00A862EC" w:rsidRDefault="00D44F9F" w:rsidP="008A27F7">
            <w:pPr>
              <w:jc w:val="center"/>
              <w:rPr>
                <w:rFonts w:asciiTheme="minorEastAsia" w:hAnsiTheme="minorEastAsia"/>
                <w:szCs w:val="21"/>
              </w:rPr>
            </w:pPr>
            <w:r w:rsidRPr="00A862EC">
              <w:rPr>
                <w:rFonts w:asciiTheme="minorEastAsia" w:hAnsiTheme="minorEastAsia" w:hint="eastAsia"/>
                <w:szCs w:val="21"/>
              </w:rPr>
              <w:t>○</w:t>
            </w:r>
          </w:p>
        </w:tc>
      </w:tr>
      <w:tr w:rsidR="00A862EC" w:rsidRPr="00A862EC" w:rsidTr="00D44F9F">
        <w:trPr>
          <w:trHeight w:val="624"/>
        </w:trPr>
        <w:tc>
          <w:tcPr>
            <w:tcW w:w="425" w:type="dxa"/>
            <w:vAlign w:val="center"/>
          </w:tcPr>
          <w:p w:rsidR="00D44F9F" w:rsidRPr="00A862EC" w:rsidRDefault="00D44F9F" w:rsidP="008A27F7">
            <w:pPr>
              <w:jc w:val="center"/>
              <w:rPr>
                <w:rFonts w:asciiTheme="minorEastAsia" w:hAnsiTheme="minorEastAsia"/>
                <w:szCs w:val="21"/>
              </w:rPr>
            </w:pPr>
            <w:r w:rsidRPr="00A862EC">
              <w:rPr>
                <w:rFonts w:asciiTheme="minorEastAsia" w:hAnsiTheme="minorEastAsia" w:hint="eastAsia"/>
                <w:szCs w:val="21"/>
              </w:rPr>
              <w:t>②</w:t>
            </w:r>
          </w:p>
        </w:tc>
        <w:tc>
          <w:tcPr>
            <w:tcW w:w="2268" w:type="dxa"/>
            <w:vAlign w:val="center"/>
          </w:tcPr>
          <w:p w:rsidR="00D44F9F" w:rsidRPr="00A862EC" w:rsidRDefault="00D44F9F" w:rsidP="008A27F7">
            <w:pPr>
              <w:snapToGrid w:val="0"/>
              <w:rPr>
                <w:rFonts w:asciiTheme="minorEastAsia" w:hAnsiTheme="minorEastAsia"/>
                <w:sz w:val="20"/>
                <w:szCs w:val="20"/>
              </w:rPr>
            </w:pPr>
            <w:r w:rsidRPr="00A862EC">
              <w:rPr>
                <w:rFonts w:asciiTheme="minorEastAsia" w:hAnsiTheme="minorEastAsia" w:hint="eastAsia"/>
                <w:sz w:val="20"/>
                <w:szCs w:val="20"/>
              </w:rPr>
              <w:t>個人情報取扱に関する同意書（12頁）</w:t>
            </w:r>
          </w:p>
        </w:tc>
        <w:tc>
          <w:tcPr>
            <w:tcW w:w="2551" w:type="dxa"/>
            <w:vAlign w:val="center"/>
          </w:tcPr>
          <w:p w:rsidR="00D44F9F" w:rsidRPr="00A862EC" w:rsidRDefault="00D44F9F" w:rsidP="008A27F7">
            <w:pPr>
              <w:jc w:val="center"/>
              <w:rPr>
                <w:rFonts w:asciiTheme="minorEastAsia" w:hAnsiTheme="minorEastAsia"/>
                <w:szCs w:val="21"/>
              </w:rPr>
            </w:pPr>
            <w:r w:rsidRPr="00A862EC">
              <w:rPr>
                <w:rFonts w:asciiTheme="minorEastAsia" w:hAnsiTheme="minorEastAsia" w:hint="eastAsia"/>
                <w:szCs w:val="21"/>
              </w:rPr>
              <w:t>○</w:t>
            </w:r>
          </w:p>
        </w:tc>
      </w:tr>
      <w:tr w:rsidR="00A862EC" w:rsidRPr="00A862EC" w:rsidTr="00D44F9F">
        <w:trPr>
          <w:trHeight w:val="624"/>
        </w:trPr>
        <w:tc>
          <w:tcPr>
            <w:tcW w:w="425" w:type="dxa"/>
            <w:vAlign w:val="center"/>
          </w:tcPr>
          <w:p w:rsidR="00D44F9F" w:rsidRPr="00A862EC" w:rsidRDefault="00D44F9F" w:rsidP="008A27F7">
            <w:pPr>
              <w:jc w:val="center"/>
              <w:rPr>
                <w:rFonts w:asciiTheme="minorEastAsia" w:hAnsiTheme="minorEastAsia"/>
                <w:szCs w:val="21"/>
              </w:rPr>
            </w:pPr>
            <w:r w:rsidRPr="00A862EC">
              <w:rPr>
                <w:rFonts w:asciiTheme="minorEastAsia" w:hAnsiTheme="minorEastAsia" w:hint="eastAsia"/>
                <w:szCs w:val="21"/>
              </w:rPr>
              <w:t>③</w:t>
            </w:r>
          </w:p>
        </w:tc>
        <w:tc>
          <w:tcPr>
            <w:tcW w:w="2268" w:type="dxa"/>
            <w:vAlign w:val="center"/>
          </w:tcPr>
          <w:p w:rsidR="00D44F9F" w:rsidRPr="00A862EC" w:rsidRDefault="00D44F9F" w:rsidP="008A27F7">
            <w:pPr>
              <w:snapToGrid w:val="0"/>
              <w:rPr>
                <w:rFonts w:asciiTheme="minorEastAsia" w:hAnsiTheme="minorEastAsia"/>
                <w:sz w:val="22"/>
              </w:rPr>
            </w:pPr>
            <w:r w:rsidRPr="00A862EC">
              <w:rPr>
                <w:rFonts w:asciiTheme="minorEastAsia" w:hAnsiTheme="minorEastAsia" w:hint="eastAsia"/>
                <w:sz w:val="22"/>
              </w:rPr>
              <w:t>住民票</w:t>
            </w:r>
          </w:p>
        </w:tc>
        <w:tc>
          <w:tcPr>
            <w:tcW w:w="2551" w:type="dxa"/>
            <w:vAlign w:val="center"/>
          </w:tcPr>
          <w:p w:rsidR="00D44F9F" w:rsidRPr="00A862EC" w:rsidRDefault="00D44F9F" w:rsidP="008A27F7">
            <w:pPr>
              <w:jc w:val="center"/>
              <w:rPr>
                <w:rFonts w:asciiTheme="minorEastAsia" w:hAnsiTheme="minorEastAsia"/>
                <w:szCs w:val="21"/>
              </w:rPr>
            </w:pPr>
            <w:r w:rsidRPr="00A862EC">
              <w:rPr>
                <w:rFonts w:asciiTheme="minorEastAsia" w:hAnsiTheme="minorEastAsia" w:hint="eastAsia"/>
                <w:szCs w:val="21"/>
              </w:rPr>
              <w:t>－</w:t>
            </w:r>
          </w:p>
        </w:tc>
      </w:tr>
      <w:tr w:rsidR="00A862EC" w:rsidRPr="00A862EC" w:rsidTr="00D44F9F">
        <w:trPr>
          <w:trHeight w:val="624"/>
        </w:trPr>
        <w:tc>
          <w:tcPr>
            <w:tcW w:w="425" w:type="dxa"/>
            <w:vAlign w:val="center"/>
          </w:tcPr>
          <w:p w:rsidR="00D44F9F" w:rsidRPr="00A862EC" w:rsidRDefault="00D44F9F" w:rsidP="008A27F7">
            <w:pPr>
              <w:jc w:val="center"/>
              <w:rPr>
                <w:rFonts w:asciiTheme="minorEastAsia" w:hAnsiTheme="minorEastAsia"/>
                <w:szCs w:val="21"/>
              </w:rPr>
            </w:pPr>
            <w:r w:rsidRPr="00A862EC">
              <w:rPr>
                <w:rFonts w:asciiTheme="minorEastAsia" w:hAnsiTheme="minorEastAsia" w:hint="eastAsia"/>
                <w:szCs w:val="21"/>
              </w:rPr>
              <w:t>④</w:t>
            </w:r>
          </w:p>
        </w:tc>
        <w:tc>
          <w:tcPr>
            <w:tcW w:w="2268" w:type="dxa"/>
            <w:vAlign w:val="center"/>
          </w:tcPr>
          <w:p w:rsidR="00D44F9F" w:rsidRPr="00A862EC" w:rsidRDefault="00D44F9F" w:rsidP="008A27F7">
            <w:pPr>
              <w:snapToGrid w:val="0"/>
              <w:rPr>
                <w:rFonts w:asciiTheme="minorEastAsia" w:hAnsiTheme="minorEastAsia"/>
                <w:sz w:val="22"/>
              </w:rPr>
            </w:pPr>
            <w:r w:rsidRPr="00A862EC">
              <w:rPr>
                <w:rFonts w:asciiTheme="minorEastAsia" w:hAnsiTheme="minorEastAsia" w:hint="eastAsia"/>
                <w:sz w:val="22"/>
              </w:rPr>
              <w:t>登記事項証明書</w:t>
            </w:r>
          </w:p>
          <w:p w:rsidR="00D44F9F" w:rsidRPr="00A862EC" w:rsidRDefault="00D44F9F" w:rsidP="008A27F7">
            <w:pPr>
              <w:snapToGrid w:val="0"/>
              <w:rPr>
                <w:rFonts w:asciiTheme="minorEastAsia" w:hAnsiTheme="minorEastAsia"/>
                <w:szCs w:val="21"/>
              </w:rPr>
            </w:pPr>
            <w:r w:rsidRPr="00A862EC">
              <w:rPr>
                <w:rFonts w:asciiTheme="minorEastAsia" w:hAnsiTheme="minorEastAsia" w:hint="eastAsia"/>
                <w:sz w:val="18"/>
              </w:rPr>
              <w:t>（履歴事項全部証明書）</w:t>
            </w:r>
          </w:p>
        </w:tc>
        <w:tc>
          <w:tcPr>
            <w:tcW w:w="2551" w:type="dxa"/>
            <w:vAlign w:val="center"/>
          </w:tcPr>
          <w:p w:rsidR="00D44F9F" w:rsidRPr="00A862EC" w:rsidRDefault="00D44F9F" w:rsidP="008A27F7">
            <w:pPr>
              <w:jc w:val="center"/>
              <w:rPr>
                <w:rFonts w:asciiTheme="minorEastAsia" w:hAnsiTheme="minorEastAsia"/>
                <w:szCs w:val="21"/>
              </w:rPr>
            </w:pPr>
            <w:r w:rsidRPr="00A862EC">
              <w:rPr>
                <w:rFonts w:asciiTheme="minorEastAsia" w:hAnsiTheme="minorEastAsia" w:hint="eastAsia"/>
                <w:szCs w:val="21"/>
              </w:rPr>
              <w:t>○</w:t>
            </w:r>
          </w:p>
        </w:tc>
      </w:tr>
      <w:tr w:rsidR="00A862EC" w:rsidRPr="00A862EC" w:rsidTr="00D44F9F">
        <w:trPr>
          <w:trHeight w:val="555"/>
        </w:trPr>
        <w:tc>
          <w:tcPr>
            <w:tcW w:w="425" w:type="dxa"/>
            <w:vAlign w:val="center"/>
          </w:tcPr>
          <w:p w:rsidR="00D44F9F" w:rsidRPr="00A862EC" w:rsidRDefault="00D44F9F" w:rsidP="008A27F7">
            <w:pPr>
              <w:jc w:val="center"/>
              <w:rPr>
                <w:rFonts w:asciiTheme="minorEastAsia" w:hAnsiTheme="minorEastAsia"/>
                <w:szCs w:val="21"/>
              </w:rPr>
            </w:pPr>
            <w:r w:rsidRPr="00A862EC">
              <w:rPr>
                <w:rFonts w:asciiTheme="minorEastAsia" w:hAnsiTheme="minorEastAsia" w:hint="eastAsia"/>
                <w:szCs w:val="21"/>
              </w:rPr>
              <w:t>⑤</w:t>
            </w:r>
          </w:p>
        </w:tc>
        <w:tc>
          <w:tcPr>
            <w:tcW w:w="2268" w:type="dxa"/>
            <w:vAlign w:val="center"/>
          </w:tcPr>
          <w:p w:rsidR="00D44F9F" w:rsidRPr="00A862EC" w:rsidRDefault="00D44F9F" w:rsidP="008A27F7">
            <w:pPr>
              <w:rPr>
                <w:rFonts w:asciiTheme="minorEastAsia" w:hAnsiTheme="minorEastAsia"/>
                <w:szCs w:val="21"/>
              </w:rPr>
            </w:pPr>
            <w:r w:rsidRPr="00A862EC">
              <w:rPr>
                <w:rFonts w:asciiTheme="minorEastAsia" w:hAnsiTheme="minorEastAsia" w:hint="eastAsia"/>
                <w:sz w:val="22"/>
                <w:szCs w:val="21"/>
              </w:rPr>
              <w:t>納税証明書</w:t>
            </w:r>
          </w:p>
        </w:tc>
        <w:tc>
          <w:tcPr>
            <w:tcW w:w="2551" w:type="dxa"/>
            <w:vAlign w:val="center"/>
          </w:tcPr>
          <w:p w:rsidR="00D44F9F" w:rsidRPr="00A862EC" w:rsidRDefault="00D44F9F" w:rsidP="007D34EA">
            <w:pPr>
              <w:spacing w:line="320" w:lineRule="exact"/>
              <w:jc w:val="center"/>
              <w:rPr>
                <w:rFonts w:asciiTheme="minorEastAsia" w:hAnsiTheme="minorEastAsia"/>
                <w:szCs w:val="21"/>
              </w:rPr>
            </w:pPr>
            <w:r w:rsidRPr="00A862EC">
              <w:rPr>
                <w:rFonts w:asciiTheme="minorEastAsia" w:hAnsiTheme="minorEastAsia" w:hint="eastAsia"/>
                <w:szCs w:val="21"/>
              </w:rPr>
              <w:t>○</w:t>
            </w:r>
          </w:p>
          <w:p w:rsidR="00D44F9F" w:rsidRPr="00A862EC" w:rsidRDefault="00D44F9F" w:rsidP="007D34EA">
            <w:pPr>
              <w:spacing w:line="320" w:lineRule="exact"/>
              <w:jc w:val="center"/>
              <w:rPr>
                <w:rFonts w:asciiTheme="minorEastAsia" w:hAnsiTheme="minorEastAsia"/>
                <w:szCs w:val="21"/>
              </w:rPr>
            </w:pPr>
            <w:r w:rsidRPr="00A862EC">
              <w:rPr>
                <w:rFonts w:asciiTheme="minorEastAsia" w:hAnsiTheme="minorEastAsia" w:hint="eastAsia"/>
                <w:sz w:val="20"/>
                <w:szCs w:val="21"/>
              </w:rPr>
              <w:t>(本店所在地の市町村税)</w:t>
            </w:r>
          </w:p>
        </w:tc>
      </w:tr>
      <w:tr w:rsidR="00A862EC" w:rsidRPr="00A862EC" w:rsidTr="00D44F9F">
        <w:trPr>
          <w:trHeight w:val="624"/>
        </w:trPr>
        <w:tc>
          <w:tcPr>
            <w:tcW w:w="425" w:type="dxa"/>
            <w:vAlign w:val="center"/>
          </w:tcPr>
          <w:p w:rsidR="00D44F9F" w:rsidRPr="00A862EC" w:rsidRDefault="00D44F9F" w:rsidP="008A27F7">
            <w:pPr>
              <w:jc w:val="center"/>
              <w:rPr>
                <w:rFonts w:asciiTheme="minorEastAsia" w:hAnsiTheme="minorEastAsia"/>
                <w:szCs w:val="21"/>
              </w:rPr>
            </w:pPr>
            <w:r w:rsidRPr="00A862EC">
              <w:rPr>
                <w:rFonts w:asciiTheme="minorEastAsia" w:hAnsiTheme="minorEastAsia" w:hint="eastAsia"/>
                <w:szCs w:val="21"/>
              </w:rPr>
              <w:t>⑥</w:t>
            </w:r>
          </w:p>
        </w:tc>
        <w:tc>
          <w:tcPr>
            <w:tcW w:w="2268" w:type="dxa"/>
            <w:vAlign w:val="center"/>
          </w:tcPr>
          <w:p w:rsidR="00D44F9F" w:rsidRPr="00A862EC" w:rsidRDefault="00D44F9F" w:rsidP="008A27F7">
            <w:pPr>
              <w:rPr>
                <w:rFonts w:asciiTheme="minorEastAsia" w:hAnsiTheme="minorEastAsia"/>
                <w:sz w:val="22"/>
                <w:szCs w:val="21"/>
              </w:rPr>
            </w:pPr>
            <w:r w:rsidRPr="00A862EC">
              <w:rPr>
                <w:rFonts w:asciiTheme="minorEastAsia" w:hAnsiTheme="minorEastAsia" w:hint="eastAsia"/>
                <w:sz w:val="22"/>
                <w:szCs w:val="21"/>
              </w:rPr>
              <w:t>利用計画書</w:t>
            </w:r>
            <w:r w:rsidRPr="00A862EC">
              <w:rPr>
                <w:rFonts w:asciiTheme="minorEastAsia" w:hAnsiTheme="minorEastAsia" w:hint="eastAsia"/>
                <w:sz w:val="18"/>
                <w:szCs w:val="21"/>
              </w:rPr>
              <w:t>（任意様式）</w:t>
            </w:r>
          </w:p>
        </w:tc>
        <w:tc>
          <w:tcPr>
            <w:tcW w:w="2551" w:type="dxa"/>
            <w:vAlign w:val="center"/>
          </w:tcPr>
          <w:p w:rsidR="00D44F9F" w:rsidRPr="00A862EC" w:rsidRDefault="00D44F9F" w:rsidP="008A27F7">
            <w:pPr>
              <w:jc w:val="center"/>
              <w:rPr>
                <w:rFonts w:asciiTheme="minorEastAsia" w:hAnsiTheme="minorEastAsia"/>
                <w:szCs w:val="21"/>
              </w:rPr>
            </w:pPr>
            <w:r w:rsidRPr="00A862EC">
              <w:rPr>
                <w:rFonts w:asciiTheme="minorEastAsia" w:hAnsiTheme="minorEastAsia" w:hint="eastAsia"/>
                <w:szCs w:val="21"/>
              </w:rPr>
              <w:t>○</w:t>
            </w:r>
          </w:p>
        </w:tc>
      </w:tr>
    </w:tbl>
    <w:p w:rsidR="00FB63E0" w:rsidRPr="00A862EC" w:rsidRDefault="00FB63E0" w:rsidP="00FB63E0">
      <w:pPr>
        <w:ind w:firstLineChars="200" w:firstLine="440"/>
        <w:rPr>
          <w:sz w:val="22"/>
        </w:rPr>
      </w:pPr>
      <w:r w:rsidRPr="00A862EC">
        <w:rPr>
          <w:rFonts w:hint="eastAsia"/>
          <w:sz w:val="22"/>
        </w:rPr>
        <w:t>※　証明書は発行から３か月以内のものとする。</w:t>
      </w:r>
    </w:p>
    <w:p w:rsidR="00FB63E0" w:rsidRPr="00A862EC" w:rsidRDefault="00FB63E0" w:rsidP="00FB63E0">
      <w:pPr>
        <w:ind w:firstLineChars="200" w:firstLine="440"/>
        <w:rPr>
          <w:sz w:val="22"/>
        </w:rPr>
      </w:pPr>
      <w:r w:rsidRPr="00A862EC">
        <w:rPr>
          <w:rFonts w:hint="eastAsia"/>
          <w:sz w:val="22"/>
        </w:rPr>
        <w:t>※　共有名義の場合は、連名での申込みとし添付書類は全員分を添付すること。</w:t>
      </w:r>
    </w:p>
    <w:p w:rsidR="00FB63E0" w:rsidRPr="00A862EC" w:rsidRDefault="00FB63E0" w:rsidP="00FB63E0">
      <w:pPr>
        <w:ind w:firstLineChars="200" w:firstLine="440"/>
        <w:rPr>
          <w:sz w:val="22"/>
        </w:rPr>
      </w:pPr>
      <w:r w:rsidRPr="00A862EC">
        <w:rPr>
          <w:rFonts w:hint="eastAsia"/>
          <w:sz w:val="22"/>
        </w:rPr>
        <w:t>⑷　提出方法</w:t>
      </w:r>
    </w:p>
    <w:p w:rsidR="00FB63E0" w:rsidRPr="00A862EC" w:rsidRDefault="00FB63E0" w:rsidP="00FB63E0">
      <w:pPr>
        <w:ind w:left="660" w:hangingChars="300" w:hanging="660"/>
        <w:rPr>
          <w:sz w:val="22"/>
        </w:rPr>
      </w:pPr>
      <w:r w:rsidRPr="00A862EC">
        <w:rPr>
          <w:rFonts w:hint="eastAsia"/>
          <w:sz w:val="22"/>
        </w:rPr>
        <w:t xml:space="preserve">　　　　直接持参又は郵送（郵送の場合は各種書留、配達証明等差し出した記録が残る方法によること。）</w:t>
      </w:r>
    </w:p>
    <w:p w:rsidR="00FB63E0" w:rsidRPr="00A862EC" w:rsidRDefault="00FB63E0" w:rsidP="00FB63E0">
      <w:pPr>
        <w:ind w:left="660" w:hangingChars="300" w:hanging="660"/>
        <w:rPr>
          <w:sz w:val="22"/>
        </w:rPr>
      </w:pPr>
      <w:r w:rsidRPr="00A862EC">
        <w:rPr>
          <w:rFonts w:hint="eastAsia"/>
          <w:sz w:val="22"/>
        </w:rPr>
        <w:t xml:space="preserve">　　　　期限までに定められた方法で書類を提出しない者又は入札参加資格がないと認められた者は、この入札に参加することができません。</w:t>
      </w:r>
    </w:p>
    <w:p w:rsidR="00FB63E0" w:rsidRPr="00A862EC" w:rsidRDefault="00FB63E0" w:rsidP="00FB63E0">
      <w:pPr>
        <w:ind w:left="440" w:hangingChars="200" w:hanging="440"/>
        <w:rPr>
          <w:sz w:val="22"/>
        </w:rPr>
      </w:pPr>
      <w:r w:rsidRPr="00A862EC">
        <w:rPr>
          <w:rFonts w:hint="eastAsia"/>
          <w:sz w:val="22"/>
        </w:rPr>
        <w:t xml:space="preserve">　　⑸　入札参加資格の確認</w:t>
      </w:r>
    </w:p>
    <w:p w:rsidR="00FB63E0" w:rsidRPr="00A862EC" w:rsidRDefault="00FB63E0" w:rsidP="00FB63E0">
      <w:pPr>
        <w:ind w:left="660" w:hangingChars="300" w:hanging="660"/>
        <w:rPr>
          <w:sz w:val="22"/>
        </w:rPr>
      </w:pPr>
      <w:r w:rsidRPr="00A862EC">
        <w:rPr>
          <w:rFonts w:hint="eastAsia"/>
          <w:sz w:val="22"/>
        </w:rPr>
        <w:t xml:space="preserve">　　　　提出された書類を確認し入札参加資格があると認めた方には、一般競争入札参加</w:t>
      </w:r>
      <w:r w:rsidRPr="00A862EC">
        <w:rPr>
          <w:rFonts w:asciiTheme="minorEastAsia" w:hAnsiTheme="minorEastAsia" w:hint="eastAsia"/>
          <w:sz w:val="22"/>
        </w:rPr>
        <w:t>申込書兼受付済書に受付印を押したものの写しを令和</w:t>
      </w:r>
      <w:r w:rsidR="00F9606C" w:rsidRPr="00A862EC">
        <w:rPr>
          <w:rFonts w:asciiTheme="minorEastAsia" w:hAnsiTheme="minorEastAsia" w:hint="eastAsia"/>
          <w:sz w:val="22"/>
        </w:rPr>
        <w:t>７</w:t>
      </w:r>
      <w:r w:rsidRPr="00A862EC">
        <w:rPr>
          <w:rFonts w:asciiTheme="minorEastAsia" w:hAnsiTheme="minorEastAsia" w:hint="eastAsia"/>
          <w:sz w:val="22"/>
        </w:rPr>
        <w:t>年</w:t>
      </w:r>
      <w:r w:rsidR="008D1AD4">
        <w:rPr>
          <w:rFonts w:asciiTheme="minorEastAsia" w:hAnsiTheme="minorEastAsia" w:hint="eastAsia"/>
          <w:sz w:val="22"/>
        </w:rPr>
        <w:t>７</w:t>
      </w:r>
      <w:r w:rsidR="00452A84" w:rsidRPr="00A862EC">
        <w:rPr>
          <w:rFonts w:asciiTheme="minorEastAsia" w:hAnsiTheme="minorEastAsia" w:hint="eastAsia"/>
          <w:sz w:val="22"/>
        </w:rPr>
        <w:t>月</w:t>
      </w:r>
      <w:r w:rsidR="008D1AD4">
        <w:rPr>
          <w:rFonts w:asciiTheme="minorEastAsia" w:hAnsiTheme="minorEastAsia" w:hint="eastAsia"/>
          <w:sz w:val="22"/>
        </w:rPr>
        <w:t>1</w:t>
      </w:r>
      <w:r w:rsidR="008D1AD4">
        <w:rPr>
          <w:rFonts w:asciiTheme="minorEastAsia" w:hAnsiTheme="minorEastAsia"/>
          <w:sz w:val="22"/>
        </w:rPr>
        <w:t>5</w:t>
      </w:r>
      <w:r w:rsidR="00452A84" w:rsidRPr="00A862EC">
        <w:rPr>
          <w:rFonts w:asciiTheme="minorEastAsia" w:hAnsiTheme="minorEastAsia" w:hint="eastAsia"/>
          <w:sz w:val="22"/>
        </w:rPr>
        <w:t>日（</w:t>
      </w:r>
      <w:r w:rsidR="008D1AD4">
        <w:rPr>
          <w:rFonts w:asciiTheme="minorEastAsia" w:hAnsiTheme="minorEastAsia" w:hint="eastAsia"/>
          <w:sz w:val="22"/>
        </w:rPr>
        <w:t>火</w:t>
      </w:r>
      <w:r w:rsidRPr="00A862EC">
        <w:rPr>
          <w:rFonts w:asciiTheme="minorEastAsia" w:hAnsiTheme="minorEastAsia" w:hint="eastAsia"/>
          <w:sz w:val="22"/>
        </w:rPr>
        <w:t>）までに</w:t>
      </w:r>
      <w:r w:rsidRPr="00A862EC">
        <w:rPr>
          <w:rFonts w:hint="eastAsia"/>
          <w:sz w:val="22"/>
        </w:rPr>
        <w:t>送付します。</w:t>
      </w:r>
    </w:p>
    <w:p w:rsidR="00FB63E0" w:rsidRPr="00A862EC" w:rsidRDefault="00FB63E0" w:rsidP="00FB63E0">
      <w:pPr>
        <w:ind w:left="440" w:hangingChars="200" w:hanging="440"/>
        <w:rPr>
          <w:sz w:val="22"/>
        </w:rPr>
      </w:pPr>
      <w:r w:rsidRPr="00A862EC">
        <w:rPr>
          <w:rFonts w:hint="eastAsia"/>
          <w:sz w:val="22"/>
        </w:rPr>
        <w:t xml:space="preserve">　　⑹　その他</w:t>
      </w:r>
    </w:p>
    <w:p w:rsidR="00FB63E0" w:rsidRPr="00A862EC" w:rsidRDefault="00FB63E0" w:rsidP="00FB63E0">
      <w:pPr>
        <w:ind w:left="440" w:hangingChars="200" w:hanging="440"/>
        <w:rPr>
          <w:sz w:val="22"/>
        </w:rPr>
      </w:pPr>
      <w:r w:rsidRPr="00A862EC">
        <w:rPr>
          <w:rFonts w:hint="eastAsia"/>
          <w:sz w:val="22"/>
        </w:rPr>
        <w:t xml:space="preserve">　　　　入札が終了するまで入札参加人数をお知らせすることはできません。</w:t>
      </w:r>
    </w:p>
    <w:p w:rsidR="00FB63E0" w:rsidRPr="00A862EC" w:rsidRDefault="00FB63E0" w:rsidP="00FB63E0">
      <w:pPr>
        <w:ind w:left="440" w:hangingChars="200" w:hanging="440"/>
        <w:rPr>
          <w:sz w:val="22"/>
        </w:rPr>
      </w:pPr>
    </w:p>
    <w:p w:rsidR="00FB63E0" w:rsidRPr="00A862EC" w:rsidRDefault="00FB63E0" w:rsidP="00FB63E0">
      <w:pPr>
        <w:ind w:left="442" w:hangingChars="200" w:hanging="442"/>
        <w:rPr>
          <w:rFonts w:asciiTheme="minorEastAsia" w:hAnsiTheme="minorEastAsia"/>
          <w:b/>
          <w:sz w:val="22"/>
        </w:rPr>
      </w:pPr>
      <w:r w:rsidRPr="00A862EC">
        <w:rPr>
          <w:rFonts w:asciiTheme="minorEastAsia" w:hAnsiTheme="minorEastAsia" w:hint="eastAsia"/>
          <w:b/>
          <w:sz w:val="22"/>
        </w:rPr>
        <w:t>３　入札及び開札</w:t>
      </w:r>
    </w:p>
    <w:p w:rsidR="00FB63E0" w:rsidRPr="00A862EC" w:rsidRDefault="00FB63E0" w:rsidP="00FB63E0">
      <w:pPr>
        <w:ind w:leftChars="-142" w:left="144" w:hangingChars="200" w:hanging="442"/>
        <w:rPr>
          <w:rFonts w:asciiTheme="minorEastAsia" w:hAnsiTheme="minorEastAsia"/>
          <w:sz w:val="22"/>
        </w:rPr>
      </w:pPr>
      <w:r w:rsidRPr="00A862EC">
        <w:rPr>
          <w:rFonts w:asciiTheme="minorEastAsia" w:hAnsiTheme="minorEastAsia" w:hint="eastAsia"/>
          <w:b/>
          <w:sz w:val="22"/>
        </w:rPr>
        <w:t xml:space="preserve">　</w:t>
      </w:r>
      <w:r w:rsidRPr="00A862EC">
        <w:rPr>
          <w:rFonts w:asciiTheme="minorEastAsia" w:hAnsiTheme="minorEastAsia" w:hint="eastAsia"/>
          <w:sz w:val="22"/>
        </w:rPr>
        <w:t xml:space="preserve">　　入札については、入札書を企画財政課管財係へ郵送（書留又は簡易書留）又は持参による提出方法で行います。郵送及び持参のいずれにつきましても、提出期間は以下のとおりです。</w:t>
      </w:r>
    </w:p>
    <w:p w:rsidR="00FB63E0" w:rsidRPr="00A862EC" w:rsidRDefault="00FB63E0" w:rsidP="00FB63E0">
      <w:pPr>
        <w:ind w:leftChars="200" w:left="420"/>
        <w:rPr>
          <w:rFonts w:asciiTheme="minorEastAsia" w:hAnsiTheme="minorEastAsia"/>
          <w:sz w:val="22"/>
        </w:rPr>
      </w:pPr>
      <w:r w:rsidRPr="00A862EC">
        <w:rPr>
          <w:rFonts w:asciiTheme="minorEastAsia" w:hAnsiTheme="minorEastAsia" w:hint="eastAsia"/>
          <w:sz w:val="22"/>
        </w:rPr>
        <w:t>⑴　入札書提出期間</w:t>
      </w:r>
    </w:p>
    <w:p w:rsidR="00FB63E0" w:rsidRPr="00A862EC" w:rsidRDefault="00FB63E0" w:rsidP="00FB63E0">
      <w:pPr>
        <w:ind w:left="440" w:hangingChars="200" w:hanging="440"/>
        <w:rPr>
          <w:rFonts w:asciiTheme="minorEastAsia" w:hAnsiTheme="minorEastAsia"/>
          <w:sz w:val="22"/>
        </w:rPr>
      </w:pPr>
      <w:r w:rsidRPr="00A862EC">
        <w:rPr>
          <w:rFonts w:asciiTheme="minorEastAsia" w:hAnsiTheme="minorEastAsia" w:hint="eastAsia"/>
          <w:sz w:val="22"/>
        </w:rPr>
        <w:t xml:space="preserve">　　　　</w:t>
      </w:r>
      <w:r w:rsidR="00A12E9B" w:rsidRPr="00A862EC">
        <w:rPr>
          <w:rFonts w:asciiTheme="minorEastAsia" w:hAnsiTheme="minorEastAsia" w:hint="eastAsia"/>
        </w:rPr>
        <w:t>令和</w:t>
      </w:r>
      <w:r w:rsidR="00F9606C" w:rsidRPr="00A862EC">
        <w:rPr>
          <w:rFonts w:asciiTheme="minorEastAsia" w:hAnsiTheme="minorEastAsia" w:hint="eastAsia"/>
        </w:rPr>
        <w:t>７</w:t>
      </w:r>
      <w:r w:rsidR="00A12E9B" w:rsidRPr="00A862EC">
        <w:rPr>
          <w:rFonts w:asciiTheme="minorEastAsia" w:hAnsiTheme="minorEastAsia" w:hint="eastAsia"/>
        </w:rPr>
        <w:t>年</w:t>
      </w:r>
      <w:r w:rsidR="00F92C60">
        <w:rPr>
          <w:rFonts w:asciiTheme="minorEastAsia" w:hAnsiTheme="minorEastAsia" w:hint="eastAsia"/>
        </w:rPr>
        <w:t>７</w:t>
      </w:r>
      <w:r w:rsidR="00A12E9B" w:rsidRPr="00A862EC">
        <w:rPr>
          <w:rFonts w:asciiTheme="minorEastAsia" w:hAnsiTheme="minorEastAsia" w:hint="eastAsia"/>
        </w:rPr>
        <w:t>月</w:t>
      </w:r>
      <w:r w:rsidR="00F92C60">
        <w:rPr>
          <w:rFonts w:asciiTheme="minorEastAsia" w:hAnsiTheme="minorEastAsia" w:hint="eastAsia"/>
        </w:rPr>
        <w:t>1</w:t>
      </w:r>
      <w:r w:rsidR="00F92C60">
        <w:rPr>
          <w:rFonts w:asciiTheme="minorEastAsia" w:hAnsiTheme="minorEastAsia"/>
        </w:rPr>
        <w:t>6</w:t>
      </w:r>
      <w:r w:rsidR="00A12E9B" w:rsidRPr="00A862EC">
        <w:rPr>
          <w:rFonts w:asciiTheme="minorEastAsia" w:hAnsiTheme="minorEastAsia" w:hint="eastAsia"/>
        </w:rPr>
        <w:t>日（</w:t>
      </w:r>
      <w:r w:rsidR="00F92C60">
        <w:rPr>
          <w:rFonts w:asciiTheme="minorEastAsia" w:hAnsiTheme="minorEastAsia" w:hint="eastAsia"/>
        </w:rPr>
        <w:t>水</w:t>
      </w:r>
      <w:r w:rsidR="00A12E9B" w:rsidRPr="00A862EC">
        <w:rPr>
          <w:rFonts w:asciiTheme="minorEastAsia" w:hAnsiTheme="minorEastAsia" w:hint="eastAsia"/>
        </w:rPr>
        <w:t>）から令和</w:t>
      </w:r>
      <w:r w:rsidR="00D21194" w:rsidRPr="00A862EC">
        <w:rPr>
          <w:rFonts w:asciiTheme="minorEastAsia" w:hAnsiTheme="minorEastAsia" w:hint="eastAsia"/>
        </w:rPr>
        <w:t>７</w:t>
      </w:r>
      <w:r w:rsidR="00A12E9B" w:rsidRPr="00A862EC">
        <w:rPr>
          <w:rFonts w:asciiTheme="minorEastAsia" w:hAnsiTheme="minorEastAsia" w:hint="eastAsia"/>
        </w:rPr>
        <w:t>年</w:t>
      </w:r>
      <w:r w:rsidR="00F92C60">
        <w:rPr>
          <w:rFonts w:asciiTheme="minorEastAsia" w:hAnsiTheme="minorEastAsia" w:hint="eastAsia"/>
        </w:rPr>
        <w:t>７</w:t>
      </w:r>
      <w:r w:rsidR="00A12E9B" w:rsidRPr="00A862EC">
        <w:rPr>
          <w:rFonts w:asciiTheme="minorEastAsia" w:hAnsiTheme="minorEastAsia" w:hint="eastAsia"/>
        </w:rPr>
        <w:t>月</w:t>
      </w:r>
      <w:r w:rsidR="00F92C60">
        <w:rPr>
          <w:rFonts w:asciiTheme="minorEastAsia" w:hAnsiTheme="minorEastAsia"/>
        </w:rPr>
        <w:t>22</w:t>
      </w:r>
      <w:r w:rsidR="00A12E9B" w:rsidRPr="00A862EC">
        <w:rPr>
          <w:rFonts w:asciiTheme="minorEastAsia" w:hAnsiTheme="minorEastAsia" w:hint="eastAsia"/>
        </w:rPr>
        <w:t>日（</w:t>
      </w:r>
      <w:r w:rsidR="00F92C60">
        <w:rPr>
          <w:rFonts w:asciiTheme="minorEastAsia" w:hAnsiTheme="minorEastAsia" w:hint="eastAsia"/>
        </w:rPr>
        <w:t>火</w:t>
      </w:r>
      <w:r w:rsidR="00A12E9B" w:rsidRPr="00A862EC">
        <w:rPr>
          <w:rFonts w:asciiTheme="minorEastAsia" w:hAnsiTheme="minorEastAsia" w:hint="eastAsia"/>
        </w:rPr>
        <w:t>）</w:t>
      </w:r>
      <w:r w:rsidR="00A12E9B" w:rsidRPr="00A862EC">
        <w:rPr>
          <w:rFonts w:asciiTheme="minorEastAsia" w:hAnsiTheme="minorEastAsia" w:hint="eastAsia"/>
          <w:sz w:val="22"/>
        </w:rPr>
        <w:t>午後５時まで</w:t>
      </w:r>
    </w:p>
    <w:p w:rsidR="00FB63E0" w:rsidRPr="00A862EC" w:rsidRDefault="00FB63E0" w:rsidP="00FB63E0">
      <w:pPr>
        <w:ind w:leftChars="200" w:left="420" w:firstLineChars="200" w:firstLine="440"/>
        <w:rPr>
          <w:rFonts w:asciiTheme="minorEastAsia" w:hAnsiTheme="minorEastAsia"/>
          <w:sz w:val="22"/>
        </w:rPr>
      </w:pPr>
      <w:r w:rsidRPr="00A862EC">
        <w:rPr>
          <w:rFonts w:asciiTheme="minorEastAsia" w:hAnsiTheme="minorEastAsia" w:hint="eastAsia"/>
          <w:sz w:val="22"/>
        </w:rPr>
        <w:t>（企画財政課管財係必着）</w:t>
      </w:r>
    </w:p>
    <w:p w:rsidR="00FB63E0" w:rsidRPr="00A862EC" w:rsidRDefault="00FB63E0" w:rsidP="00FB63E0">
      <w:pPr>
        <w:ind w:left="440" w:hangingChars="200" w:hanging="440"/>
        <w:rPr>
          <w:rFonts w:asciiTheme="minorEastAsia" w:hAnsiTheme="minorEastAsia"/>
          <w:sz w:val="22"/>
        </w:rPr>
      </w:pPr>
      <w:r w:rsidRPr="00A862EC">
        <w:rPr>
          <w:rFonts w:asciiTheme="minorEastAsia" w:hAnsiTheme="minorEastAsia" w:hint="eastAsia"/>
          <w:sz w:val="22"/>
        </w:rPr>
        <w:t xml:space="preserve">　　⑵　開札日</w:t>
      </w:r>
    </w:p>
    <w:p w:rsidR="00FB63E0" w:rsidRPr="00A862EC" w:rsidRDefault="00FB63E0" w:rsidP="00FB63E0">
      <w:pPr>
        <w:ind w:left="440" w:hangingChars="200" w:hanging="440"/>
        <w:rPr>
          <w:rFonts w:asciiTheme="minorEastAsia" w:hAnsiTheme="minorEastAsia"/>
          <w:sz w:val="22"/>
        </w:rPr>
      </w:pPr>
      <w:r w:rsidRPr="00A862EC">
        <w:rPr>
          <w:rFonts w:asciiTheme="minorEastAsia" w:hAnsiTheme="minorEastAsia" w:hint="eastAsia"/>
          <w:sz w:val="22"/>
        </w:rPr>
        <w:t xml:space="preserve">　　　　</w:t>
      </w:r>
      <w:r w:rsidR="00A12E9B" w:rsidRPr="00A862EC">
        <w:rPr>
          <w:rFonts w:asciiTheme="minorEastAsia" w:hAnsiTheme="minorEastAsia" w:hint="eastAsia"/>
          <w:sz w:val="22"/>
        </w:rPr>
        <w:t>令和</w:t>
      </w:r>
      <w:r w:rsidR="00D21194" w:rsidRPr="00A862EC">
        <w:rPr>
          <w:rFonts w:asciiTheme="minorEastAsia" w:hAnsiTheme="minorEastAsia" w:hint="eastAsia"/>
          <w:sz w:val="22"/>
        </w:rPr>
        <w:t>７</w:t>
      </w:r>
      <w:r w:rsidR="00A12E9B" w:rsidRPr="00A862EC">
        <w:rPr>
          <w:rFonts w:asciiTheme="minorEastAsia" w:hAnsiTheme="minorEastAsia" w:hint="eastAsia"/>
          <w:sz w:val="22"/>
        </w:rPr>
        <w:t>年</w:t>
      </w:r>
      <w:r w:rsidR="001711F1">
        <w:rPr>
          <w:rFonts w:asciiTheme="minorEastAsia" w:hAnsiTheme="minorEastAsia" w:hint="eastAsia"/>
          <w:sz w:val="22"/>
        </w:rPr>
        <w:t>７</w:t>
      </w:r>
      <w:r w:rsidR="00A12E9B" w:rsidRPr="00A862EC">
        <w:rPr>
          <w:rFonts w:asciiTheme="minorEastAsia" w:hAnsiTheme="minorEastAsia" w:hint="eastAsia"/>
          <w:sz w:val="22"/>
        </w:rPr>
        <w:t>月</w:t>
      </w:r>
      <w:r w:rsidR="001711F1">
        <w:rPr>
          <w:rFonts w:asciiTheme="minorEastAsia" w:hAnsiTheme="minorEastAsia"/>
          <w:sz w:val="22"/>
        </w:rPr>
        <w:t>23</w:t>
      </w:r>
      <w:r w:rsidR="00A12E9B" w:rsidRPr="00A862EC">
        <w:rPr>
          <w:rFonts w:asciiTheme="minorEastAsia" w:hAnsiTheme="minorEastAsia" w:hint="eastAsia"/>
          <w:sz w:val="22"/>
        </w:rPr>
        <w:t>日（</w:t>
      </w:r>
      <w:r w:rsidR="001711F1">
        <w:rPr>
          <w:rFonts w:asciiTheme="minorEastAsia" w:hAnsiTheme="minorEastAsia" w:hint="eastAsia"/>
          <w:sz w:val="22"/>
        </w:rPr>
        <w:t>水</w:t>
      </w:r>
      <w:r w:rsidR="00A12E9B" w:rsidRPr="00A862EC">
        <w:rPr>
          <w:rFonts w:asciiTheme="minorEastAsia" w:hAnsiTheme="minorEastAsia" w:hint="eastAsia"/>
          <w:sz w:val="22"/>
        </w:rPr>
        <w:t>）</w:t>
      </w:r>
    </w:p>
    <w:p w:rsidR="00FB63E0" w:rsidRPr="00A862EC" w:rsidRDefault="00FB63E0" w:rsidP="00FB63E0">
      <w:pPr>
        <w:ind w:left="440" w:hangingChars="200" w:hanging="440"/>
        <w:rPr>
          <w:rFonts w:asciiTheme="minorEastAsia" w:hAnsiTheme="minorEastAsia"/>
          <w:sz w:val="22"/>
        </w:rPr>
      </w:pPr>
      <w:r w:rsidRPr="00A862EC">
        <w:rPr>
          <w:rFonts w:asciiTheme="minorEastAsia" w:hAnsiTheme="minorEastAsia" w:hint="eastAsia"/>
          <w:sz w:val="22"/>
        </w:rPr>
        <w:t xml:space="preserve">　　⑶　入札書</w:t>
      </w:r>
    </w:p>
    <w:p w:rsidR="00FB63E0" w:rsidRPr="00A862EC" w:rsidRDefault="00FB63E0" w:rsidP="00FB63E0">
      <w:pPr>
        <w:ind w:left="440" w:hangingChars="200" w:hanging="440"/>
        <w:rPr>
          <w:rFonts w:asciiTheme="minorEastAsia" w:hAnsiTheme="minorEastAsia"/>
          <w:sz w:val="22"/>
        </w:rPr>
      </w:pPr>
      <w:r w:rsidRPr="00A862EC">
        <w:rPr>
          <w:rFonts w:asciiTheme="minorEastAsia" w:hAnsiTheme="minorEastAsia" w:hint="eastAsia"/>
          <w:sz w:val="22"/>
        </w:rPr>
        <w:t xml:space="preserve">　　　　</w:t>
      </w:r>
      <w:r w:rsidR="001A6530" w:rsidRPr="00A862EC">
        <w:rPr>
          <w:rFonts w:asciiTheme="minorEastAsia" w:hAnsiTheme="minorEastAsia" w:hint="eastAsia"/>
          <w:sz w:val="22"/>
        </w:rPr>
        <w:t>14</w:t>
      </w:r>
      <w:r w:rsidRPr="00A862EC">
        <w:rPr>
          <w:rFonts w:asciiTheme="minorEastAsia" w:hAnsiTheme="minorEastAsia" w:hint="eastAsia"/>
          <w:sz w:val="22"/>
        </w:rPr>
        <w:t>ページの入札書を使用してください。</w:t>
      </w:r>
    </w:p>
    <w:p w:rsidR="00FB63E0" w:rsidRPr="00A862EC" w:rsidRDefault="00FB63E0" w:rsidP="00FB63E0">
      <w:pPr>
        <w:ind w:left="440" w:hangingChars="200" w:hanging="440"/>
        <w:rPr>
          <w:rFonts w:asciiTheme="minorEastAsia" w:hAnsiTheme="minorEastAsia"/>
          <w:sz w:val="22"/>
        </w:rPr>
      </w:pPr>
      <w:r w:rsidRPr="00A862EC">
        <w:rPr>
          <w:rFonts w:asciiTheme="minorEastAsia" w:hAnsiTheme="minorEastAsia" w:hint="eastAsia"/>
          <w:sz w:val="22"/>
        </w:rPr>
        <w:t xml:space="preserve">　　⑷　委任状</w:t>
      </w:r>
    </w:p>
    <w:p w:rsidR="00FB63E0" w:rsidRPr="00A862EC" w:rsidRDefault="00FB63E0" w:rsidP="00FB63E0">
      <w:pPr>
        <w:ind w:leftChars="300" w:left="630" w:firstLineChars="100" w:firstLine="220"/>
        <w:rPr>
          <w:rFonts w:asciiTheme="minorEastAsia" w:hAnsiTheme="minorEastAsia"/>
          <w:sz w:val="22"/>
        </w:rPr>
      </w:pPr>
      <w:r w:rsidRPr="00A862EC">
        <w:rPr>
          <w:rFonts w:asciiTheme="minorEastAsia" w:hAnsiTheme="minorEastAsia" w:hint="eastAsia"/>
          <w:sz w:val="22"/>
        </w:rPr>
        <w:t>代理人が入札書を持参する場合や法人で代表権のない方が参加する場合は、1</w:t>
      </w:r>
      <w:r w:rsidR="001A6530" w:rsidRPr="00A862EC">
        <w:rPr>
          <w:rFonts w:asciiTheme="minorEastAsia" w:hAnsiTheme="minorEastAsia" w:hint="eastAsia"/>
          <w:sz w:val="22"/>
        </w:rPr>
        <w:t>3</w:t>
      </w:r>
      <w:r w:rsidRPr="00A862EC">
        <w:rPr>
          <w:rFonts w:asciiTheme="minorEastAsia" w:hAnsiTheme="minorEastAsia" w:hint="eastAsia"/>
          <w:sz w:val="22"/>
        </w:rPr>
        <w:t>ページの委任状を使用し、参加申込者本人の印鑑証明書（発行から３か月以内のもの）を添付してください。</w:t>
      </w:r>
    </w:p>
    <w:p w:rsidR="00FB63E0" w:rsidRPr="00A862EC" w:rsidRDefault="00FB63E0" w:rsidP="00FB63E0">
      <w:pPr>
        <w:ind w:leftChars="23" w:left="708" w:hangingChars="300" w:hanging="660"/>
        <w:rPr>
          <w:rFonts w:asciiTheme="minorEastAsia" w:hAnsiTheme="minorEastAsia"/>
          <w:sz w:val="22"/>
        </w:rPr>
      </w:pPr>
      <w:r w:rsidRPr="00A862EC">
        <w:rPr>
          <w:rFonts w:asciiTheme="minorEastAsia" w:hAnsiTheme="minorEastAsia" w:hint="eastAsia"/>
          <w:sz w:val="22"/>
        </w:rPr>
        <w:t xml:space="preserve">　　　　共有による申込みの場合は、代表者を除く他の共有者全員から、代表者宛の委任状を作成し、各共有者の印鑑証明書（発行から３か月以内のもの）を添付してください。</w:t>
      </w:r>
    </w:p>
    <w:p w:rsidR="00FB63E0" w:rsidRPr="00A862EC" w:rsidRDefault="00FB63E0" w:rsidP="00FB63E0">
      <w:pPr>
        <w:ind w:left="440" w:hangingChars="200" w:hanging="440"/>
        <w:rPr>
          <w:rFonts w:asciiTheme="minorEastAsia" w:hAnsiTheme="minorEastAsia"/>
          <w:sz w:val="22"/>
        </w:rPr>
      </w:pPr>
      <w:r w:rsidRPr="00A862EC">
        <w:rPr>
          <w:rFonts w:asciiTheme="minorEastAsia" w:hAnsiTheme="minorEastAsia" w:hint="eastAsia"/>
          <w:sz w:val="22"/>
        </w:rPr>
        <w:t xml:space="preserve">　　⑸　印鑑</w:t>
      </w:r>
    </w:p>
    <w:p w:rsidR="00FB63E0" w:rsidRPr="00A862EC" w:rsidRDefault="00FB63E0" w:rsidP="00FB63E0">
      <w:pPr>
        <w:ind w:left="671" w:hangingChars="305" w:hanging="671"/>
        <w:rPr>
          <w:rFonts w:asciiTheme="minorEastAsia" w:hAnsiTheme="minorEastAsia"/>
          <w:sz w:val="22"/>
        </w:rPr>
      </w:pPr>
      <w:r w:rsidRPr="00A862EC">
        <w:rPr>
          <w:rFonts w:asciiTheme="minorEastAsia" w:hAnsiTheme="minorEastAsia" w:hint="eastAsia"/>
          <w:sz w:val="22"/>
        </w:rPr>
        <w:t xml:space="preserve">　　　　一般競争入札参加申込書兼受付済書に押印した印鑑を使用してください。代理人が入札する場合は、委任状に押印した代理人使用印を使用してください。この場合、委任者の印鑑は不要です。</w:t>
      </w:r>
    </w:p>
    <w:p w:rsidR="00FB63E0" w:rsidRPr="00A862EC" w:rsidRDefault="00FB63E0" w:rsidP="00FB63E0">
      <w:pPr>
        <w:ind w:left="440" w:hangingChars="200" w:hanging="440"/>
        <w:rPr>
          <w:rFonts w:asciiTheme="minorEastAsia" w:hAnsiTheme="minorEastAsia"/>
          <w:sz w:val="22"/>
        </w:rPr>
      </w:pPr>
      <w:r w:rsidRPr="00A862EC">
        <w:rPr>
          <w:rFonts w:asciiTheme="minorEastAsia" w:hAnsiTheme="minorEastAsia" w:hint="eastAsia"/>
          <w:sz w:val="22"/>
        </w:rPr>
        <w:t xml:space="preserve">　　⑹　入札の辞退</w:t>
      </w:r>
    </w:p>
    <w:p w:rsidR="00BB45C5" w:rsidRPr="00B9395D" w:rsidRDefault="00FB63E0" w:rsidP="00BB45C5">
      <w:pPr>
        <w:ind w:left="660" w:hangingChars="300" w:hanging="660"/>
        <w:rPr>
          <w:rFonts w:asciiTheme="minorEastAsia" w:hAnsiTheme="minorEastAsia"/>
          <w:sz w:val="22"/>
        </w:rPr>
      </w:pPr>
      <w:r w:rsidRPr="00A862EC">
        <w:rPr>
          <w:rFonts w:asciiTheme="minorEastAsia" w:hAnsiTheme="minorEastAsia" w:hint="eastAsia"/>
          <w:sz w:val="22"/>
        </w:rPr>
        <w:t xml:space="preserve">　　　　</w:t>
      </w:r>
      <w:r w:rsidR="00BB45C5" w:rsidRPr="00B9395D">
        <w:rPr>
          <w:rFonts w:asciiTheme="minorEastAsia" w:hAnsiTheme="minorEastAsia" w:hint="eastAsia"/>
          <w:sz w:val="22"/>
        </w:rPr>
        <w:t>入札を辞退する場合は、</w:t>
      </w:r>
      <w:r w:rsidR="00BB45C5" w:rsidRPr="00563F84">
        <w:rPr>
          <w:rFonts w:asciiTheme="minorEastAsia" w:hAnsiTheme="minorEastAsia" w:hint="eastAsia"/>
          <w:sz w:val="22"/>
        </w:rPr>
        <w:t>令和７年７月</w:t>
      </w:r>
      <w:r w:rsidR="00BB45C5" w:rsidRPr="00563F84">
        <w:rPr>
          <w:rFonts w:asciiTheme="minorEastAsia" w:hAnsiTheme="minorEastAsia"/>
          <w:sz w:val="22"/>
        </w:rPr>
        <w:t>22</w:t>
      </w:r>
      <w:r w:rsidR="00BB45C5" w:rsidRPr="00563F84">
        <w:rPr>
          <w:rFonts w:asciiTheme="minorEastAsia" w:hAnsiTheme="minorEastAsia" w:hint="eastAsia"/>
          <w:sz w:val="22"/>
        </w:rPr>
        <w:t>日（火）の</w:t>
      </w:r>
      <w:r w:rsidR="00BB45C5" w:rsidRPr="005E67E2">
        <w:rPr>
          <w:rFonts w:asciiTheme="minorEastAsia" w:hAnsiTheme="minorEastAsia" w:hint="eastAsia"/>
          <w:sz w:val="22"/>
        </w:rPr>
        <w:t>午後５時までに企画財政</w:t>
      </w:r>
      <w:r w:rsidR="00BB45C5">
        <w:rPr>
          <w:rFonts w:asciiTheme="minorEastAsia" w:hAnsiTheme="minorEastAsia" w:hint="eastAsia"/>
          <w:sz w:val="22"/>
        </w:rPr>
        <w:t>課管財係へ書面（任意様式）を直接持参し、又は郵送（期限までの必着に限る。）して、</w:t>
      </w:r>
      <w:r w:rsidR="00BB45C5" w:rsidRPr="00B9395D">
        <w:rPr>
          <w:rFonts w:asciiTheme="minorEastAsia" w:hAnsiTheme="minorEastAsia" w:hint="eastAsia"/>
          <w:sz w:val="22"/>
        </w:rPr>
        <w:t>ご連絡ください。</w:t>
      </w:r>
    </w:p>
    <w:p w:rsidR="00FB63E0" w:rsidRPr="00A862EC" w:rsidRDefault="00FB63E0" w:rsidP="00BB45C5">
      <w:pPr>
        <w:ind w:left="660" w:hangingChars="300" w:hanging="660"/>
        <w:rPr>
          <w:rFonts w:asciiTheme="minorEastAsia" w:hAnsiTheme="minorEastAsia"/>
          <w:sz w:val="22"/>
        </w:rPr>
      </w:pPr>
      <w:r w:rsidRPr="00A862EC">
        <w:rPr>
          <w:rFonts w:asciiTheme="minorEastAsia" w:hAnsiTheme="minorEastAsia" w:hint="eastAsia"/>
          <w:sz w:val="22"/>
        </w:rPr>
        <w:t xml:space="preserve">　</w:t>
      </w:r>
      <w:r w:rsidRPr="00A862EC">
        <w:rPr>
          <w:rFonts w:asciiTheme="minorEastAsia" w:hAnsiTheme="minorEastAsia" w:hint="eastAsia"/>
          <w:sz w:val="22"/>
          <w:bdr w:val="single" w:sz="4" w:space="0" w:color="auto"/>
        </w:rPr>
        <w:t>入札の注意事項</w:t>
      </w:r>
    </w:p>
    <w:p w:rsidR="00FB63E0" w:rsidRPr="00A862EC" w:rsidRDefault="00FB63E0" w:rsidP="00FB63E0">
      <w:pPr>
        <w:ind w:left="440" w:hangingChars="200" w:hanging="440"/>
        <w:rPr>
          <w:rFonts w:asciiTheme="minorEastAsia" w:hAnsiTheme="minorEastAsia"/>
          <w:sz w:val="22"/>
        </w:rPr>
      </w:pPr>
      <w:r w:rsidRPr="00A862EC">
        <w:rPr>
          <w:rFonts w:asciiTheme="minorEastAsia" w:hAnsiTheme="minorEastAsia" w:hint="eastAsia"/>
          <w:sz w:val="22"/>
        </w:rPr>
        <w:t xml:space="preserve">　　⑴　入札書の記入は、黒のペン又はボールペンを使用してください。</w:t>
      </w:r>
    </w:p>
    <w:p w:rsidR="00FB63E0" w:rsidRPr="00A862EC" w:rsidRDefault="00FB63E0" w:rsidP="00FB63E0">
      <w:pPr>
        <w:ind w:left="660" w:hangingChars="300" w:hanging="660"/>
        <w:rPr>
          <w:rFonts w:asciiTheme="minorEastAsia" w:hAnsiTheme="minorEastAsia"/>
          <w:sz w:val="22"/>
        </w:rPr>
      </w:pPr>
      <w:r w:rsidRPr="00A862EC">
        <w:rPr>
          <w:rFonts w:asciiTheme="minorEastAsia" w:hAnsiTheme="minorEastAsia" w:hint="eastAsia"/>
          <w:sz w:val="22"/>
        </w:rPr>
        <w:t xml:space="preserve">　　⑵　入札書には、入札者の住所・氏名（法人の場合は所在地・法人名・代表者名、共有名義の場合は全員の住所・氏名）を記入のうえ、一般競争入札参加申込書兼受付済書に使用した印を押印してください。</w:t>
      </w:r>
    </w:p>
    <w:p w:rsidR="00FB63E0" w:rsidRPr="00A862EC" w:rsidRDefault="00FB63E0" w:rsidP="00FB63E0">
      <w:pPr>
        <w:ind w:left="660" w:hangingChars="300" w:hanging="660"/>
        <w:rPr>
          <w:rFonts w:asciiTheme="minorEastAsia" w:hAnsiTheme="minorEastAsia"/>
          <w:sz w:val="22"/>
        </w:rPr>
      </w:pPr>
      <w:r w:rsidRPr="00A862EC">
        <w:rPr>
          <w:rFonts w:asciiTheme="minorEastAsia" w:hAnsiTheme="minorEastAsia" w:hint="eastAsia"/>
          <w:sz w:val="22"/>
        </w:rPr>
        <w:t xml:space="preserve">　　⑶　金額の記入は、算用数字で記入し、はじめの数字の前に「金」又は「￥」の文字を記入してください。</w:t>
      </w:r>
    </w:p>
    <w:p w:rsidR="00FB63E0" w:rsidRPr="00A862EC" w:rsidRDefault="00FB63E0" w:rsidP="00FB63E0">
      <w:pPr>
        <w:ind w:left="660" w:hangingChars="300" w:hanging="660"/>
        <w:rPr>
          <w:rFonts w:asciiTheme="minorEastAsia" w:hAnsiTheme="minorEastAsia"/>
          <w:sz w:val="22"/>
        </w:rPr>
      </w:pPr>
      <w:r w:rsidRPr="00A862EC">
        <w:rPr>
          <w:rFonts w:asciiTheme="minorEastAsia" w:hAnsiTheme="minorEastAsia" w:hint="eastAsia"/>
          <w:sz w:val="22"/>
        </w:rPr>
        <w:t xml:space="preserve">　　⑷　代理人が入札する場合は、入札書に入札者の住所・氏名（押印不要）を記入するとともに、代理人氏名を記入のうえ、委任状に押印した代理人使用印を押印してください。</w:t>
      </w:r>
    </w:p>
    <w:p w:rsidR="00031B17" w:rsidRPr="00A862EC" w:rsidRDefault="00155CB0" w:rsidP="00031B17">
      <w:pPr>
        <w:ind w:left="660" w:hangingChars="300" w:hanging="660"/>
        <w:rPr>
          <w:rFonts w:asciiTheme="minorEastAsia" w:hAnsiTheme="minorEastAsia"/>
          <w:sz w:val="22"/>
        </w:rPr>
      </w:pPr>
      <w:r w:rsidRPr="00A862EC">
        <w:rPr>
          <w:rFonts w:asciiTheme="minorEastAsia" w:hAnsiTheme="minorEastAsia" w:hint="eastAsia"/>
          <w:sz w:val="22"/>
        </w:rPr>
        <w:t xml:space="preserve">　　⑸　理由のいかんに</w:t>
      </w:r>
      <w:r w:rsidR="00031B17" w:rsidRPr="00A862EC">
        <w:rPr>
          <w:rFonts w:asciiTheme="minorEastAsia" w:hAnsiTheme="minorEastAsia" w:hint="eastAsia"/>
          <w:sz w:val="22"/>
        </w:rPr>
        <w:t>関わらず</w:t>
      </w:r>
      <w:r w:rsidR="00FB63E0" w:rsidRPr="00A862EC">
        <w:rPr>
          <w:rFonts w:asciiTheme="minorEastAsia" w:hAnsiTheme="minorEastAsia" w:hint="eastAsia"/>
          <w:sz w:val="22"/>
        </w:rPr>
        <w:t>、提出した入札書の書換え、交換、撤回は認めません。</w:t>
      </w:r>
    </w:p>
    <w:p w:rsidR="00FB63E0" w:rsidRPr="00A862EC" w:rsidRDefault="00FB63E0" w:rsidP="00FB63E0">
      <w:pPr>
        <w:ind w:leftChars="105" w:left="440" w:hangingChars="100" w:hanging="220"/>
        <w:rPr>
          <w:rFonts w:asciiTheme="minorEastAsia" w:hAnsiTheme="minorEastAsia"/>
          <w:sz w:val="22"/>
          <w:bdr w:val="single" w:sz="4" w:space="0" w:color="auto"/>
        </w:rPr>
      </w:pPr>
      <w:r w:rsidRPr="00A862EC">
        <w:rPr>
          <w:rFonts w:asciiTheme="minorEastAsia" w:hAnsiTheme="minorEastAsia" w:hint="eastAsia"/>
          <w:sz w:val="22"/>
          <w:bdr w:val="single" w:sz="4" w:space="0" w:color="auto"/>
        </w:rPr>
        <w:t>入札の無効</w:t>
      </w:r>
    </w:p>
    <w:p w:rsidR="00FB63E0" w:rsidRPr="00A862EC" w:rsidRDefault="00FB63E0" w:rsidP="00FB63E0">
      <w:pPr>
        <w:ind w:left="440" w:hangingChars="200" w:hanging="440"/>
        <w:rPr>
          <w:rFonts w:asciiTheme="minorEastAsia" w:hAnsiTheme="minorEastAsia"/>
          <w:sz w:val="22"/>
        </w:rPr>
      </w:pPr>
      <w:r w:rsidRPr="00A862EC">
        <w:rPr>
          <w:rFonts w:asciiTheme="minorEastAsia" w:hAnsiTheme="minorEastAsia" w:hint="eastAsia"/>
          <w:sz w:val="22"/>
        </w:rPr>
        <w:t xml:space="preserve">　次のいずれかに該当する入札書は無効となります。</w:t>
      </w:r>
    </w:p>
    <w:p w:rsidR="00FB63E0" w:rsidRPr="00A862EC" w:rsidRDefault="00FB63E0" w:rsidP="00FB63E0">
      <w:pPr>
        <w:ind w:left="440" w:hangingChars="200" w:hanging="440"/>
        <w:rPr>
          <w:rFonts w:asciiTheme="minorEastAsia" w:hAnsiTheme="minorEastAsia"/>
          <w:sz w:val="22"/>
        </w:rPr>
      </w:pPr>
      <w:r w:rsidRPr="00A862EC">
        <w:rPr>
          <w:rFonts w:asciiTheme="minorEastAsia" w:hAnsiTheme="minorEastAsia" w:hint="eastAsia"/>
          <w:sz w:val="22"/>
        </w:rPr>
        <w:t xml:space="preserve">　　⑴　一般競争入札参加資格</w:t>
      </w:r>
      <w:r w:rsidR="00851628" w:rsidRPr="00A862EC">
        <w:rPr>
          <w:rFonts w:asciiTheme="minorEastAsia" w:hAnsiTheme="minorEastAsia" w:hint="eastAsia"/>
          <w:sz w:val="22"/>
        </w:rPr>
        <w:t>の</w:t>
      </w:r>
      <w:r w:rsidRPr="00A862EC">
        <w:rPr>
          <w:rFonts w:asciiTheme="minorEastAsia" w:hAnsiTheme="minorEastAsia" w:hint="eastAsia"/>
          <w:sz w:val="22"/>
        </w:rPr>
        <w:t>無い者</w:t>
      </w:r>
      <w:r w:rsidR="00851628" w:rsidRPr="00A862EC">
        <w:rPr>
          <w:rFonts w:asciiTheme="minorEastAsia" w:hAnsiTheme="minorEastAsia" w:hint="eastAsia"/>
          <w:sz w:val="22"/>
        </w:rPr>
        <w:t>が</w:t>
      </w:r>
      <w:r w:rsidRPr="00A862EC">
        <w:rPr>
          <w:rFonts w:asciiTheme="minorEastAsia" w:hAnsiTheme="minorEastAsia" w:hint="eastAsia"/>
          <w:sz w:val="22"/>
        </w:rPr>
        <w:t>した入札書</w:t>
      </w:r>
    </w:p>
    <w:p w:rsidR="00FB63E0" w:rsidRPr="00A862EC" w:rsidRDefault="00FB63E0" w:rsidP="00FB63E0">
      <w:pPr>
        <w:ind w:left="440" w:hangingChars="200" w:hanging="440"/>
        <w:rPr>
          <w:rFonts w:asciiTheme="minorEastAsia" w:hAnsiTheme="minorEastAsia"/>
          <w:sz w:val="22"/>
        </w:rPr>
      </w:pPr>
      <w:r w:rsidRPr="00A862EC">
        <w:rPr>
          <w:rFonts w:asciiTheme="minorEastAsia" w:hAnsiTheme="minorEastAsia" w:hint="eastAsia"/>
          <w:sz w:val="22"/>
        </w:rPr>
        <w:t xml:space="preserve">　　⑵　同一人がした２通以上の入札書</w:t>
      </w:r>
    </w:p>
    <w:p w:rsidR="00FB63E0" w:rsidRPr="00A862EC" w:rsidRDefault="00FB63E0" w:rsidP="00FB63E0">
      <w:pPr>
        <w:ind w:left="440" w:hangingChars="200" w:hanging="440"/>
        <w:rPr>
          <w:rFonts w:asciiTheme="minorEastAsia" w:hAnsiTheme="minorEastAsia"/>
          <w:sz w:val="22"/>
        </w:rPr>
      </w:pPr>
      <w:r w:rsidRPr="00A862EC">
        <w:rPr>
          <w:rFonts w:asciiTheme="minorEastAsia" w:hAnsiTheme="minorEastAsia" w:hint="eastAsia"/>
          <w:sz w:val="22"/>
        </w:rPr>
        <w:t xml:space="preserve">　　⑶　入札者が協定して入札した入札書</w:t>
      </w:r>
    </w:p>
    <w:p w:rsidR="00FB63E0" w:rsidRPr="00A862EC" w:rsidRDefault="00FB63E0" w:rsidP="00FB63E0">
      <w:pPr>
        <w:ind w:left="440" w:hangingChars="200" w:hanging="440"/>
        <w:rPr>
          <w:rFonts w:asciiTheme="minorEastAsia" w:hAnsiTheme="minorEastAsia"/>
          <w:sz w:val="22"/>
        </w:rPr>
      </w:pPr>
      <w:r w:rsidRPr="00A862EC">
        <w:rPr>
          <w:rFonts w:asciiTheme="minorEastAsia" w:hAnsiTheme="minorEastAsia" w:hint="eastAsia"/>
          <w:sz w:val="22"/>
        </w:rPr>
        <w:t xml:space="preserve">　　⑷　金額その他記載事項が明らかでない入札書</w:t>
      </w:r>
    </w:p>
    <w:p w:rsidR="00FB63E0" w:rsidRPr="00A862EC" w:rsidRDefault="00FB63E0" w:rsidP="00FB63E0">
      <w:pPr>
        <w:ind w:left="440" w:hangingChars="200" w:hanging="440"/>
        <w:rPr>
          <w:rFonts w:asciiTheme="minorEastAsia" w:hAnsiTheme="minorEastAsia"/>
          <w:sz w:val="22"/>
        </w:rPr>
      </w:pPr>
      <w:r w:rsidRPr="00A862EC">
        <w:rPr>
          <w:rFonts w:asciiTheme="minorEastAsia" w:hAnsiTheme="minorEastAsia" w:hint="eastAsia"/>
          <w:sz w:val="22"/>
        </w:rPr>
        <w:t xml:space="preserve">　　⑸　金額を訂正し又は記入押印を欠いた入札書</w:t>
      </w:r>
    </w:p>
    <w:p w:rsidR="00FB63E0" w:rsidRPr="00A862EC" w:rsidRDefault="00FB63E0" w:rsidP="00FB63E0">
      <w:pPr>
        <w:ind w:left="440" w:hangingChars="200" w:hanging="440"/>
        <w:rPr>
          <w:rFonts w:asciiTheme="minorEastAsia" w:hAnsiTheme="minorEastAsia"/>
          <w:sz w:val="22"/>
        </w:rPr>
      </w:pPr>
      <w:r w:rsidRPr="00A862EC">
        <w:rPr>
          <w:rFonts w:asciiTheme="minorEastAsia" w:hAnsiTheme="minorEastAsia" w:hint="eastAsia"/>
          <w:sz w:val="22"/>
        </w:rPr>
        <w:t xml:space="preserve">　　⑹　誤字、脱字等により意思表示が明確でない入札書</w:t>
      </w:r>
    </w:p>
    <w:p w:rsidR="00FB63E0" w:rsidRPr="00A862EC" w:rsidRDefault="00FB63E0" w:rsidP="00FB63E0">
      <w:pPr>
        <w:ind w:left="440" w:hangingChars="200" w:hanging="440"/>
        <w:rPr>
          <w:rFonts w:asciiTheme="minorEastAsia" w:hAnsiTheme="minorEastAsia"/>
          <w:sz w:val="22"/>
        </w:rPr>
      </w:pPr>
      <w:r w:rsidRPr="00A862EC">
        <w:rPr>
          <w:rFonts w:asciiTheme="minorEastAsia" w:hAnsiTheme="minorEastAsia" w:hint="eastAsia"/>
          <w:sz w:val="22"/>
        </w:rPr>
        <w:t xml:space="preserve">　　⑺　一般競争入札に際し不正をした者の入札書</w:t>
      </w:r>
    </w:p>
    <w:p w:rsidR="00FB63E0" w:rsidRPr="00A862EC" w:rsidRDefault="00FB63E0" w:rsidP="00FB63E0">
      <w:pPr>
        <w:ind w:left="440" w:hangingChars="200" w:hanging="440"/>
        <w:rPr>
          <w:rFonts w:asciiTheme="minorEastAsia" w:hAnsiTheme="minorEastAsia"/>
          <w:sz w:val="22"/>
        </w:rPr>
      </w:pPr>
      <w:r w:rsidRPr="00A862EC">
        <w:rPr>
          <w:rFonts w:asciiTheme="minorEastAsia" w:hAnsiTheme="minorEastAsia" w:hint="eastAsia"/>
          <w:sz w:val="22"/>
        </w:rPr>
        <w:t xml:space="preserve">　　⑻　入札書に必要な事項を記載しなかった者がした入札書</w:t>
      </w:r>
    </w:p>
    <w:p w:rsidR="00FB63E0" w:rsidRPr="00A862EC" w:rsidRDefault="00FB63E0" w:rsidP="00FB63E0">
      <w:pPr>
        <w:ind w:left="440" w:hangingChars="200" w:hanging="440"/>
        <w:rPr>
          <w:rFonts w:asciiTheme="minorEastAsia" w:hAnsiTheme="minorEastAsia"/>
          <w:sz w:val="22"/>
        </w:rPr>
      </w:pPr>
      <w:r w:rsidRPr="00A862EC">
        <w:rPr>
          <w:rFonts w:asciiTheme="minorEastAsia" w:hAnsiTheme="minorEastAsia" w:hint="eastAsia"/>
          <w:sz w:val="22"/>
        </w:rPr>
        <w:t xml:space="preserve">　　⑼　代理人で代理権の確認を受けていない代理人がした入札書</w:t>
      </w:r>
    </w:p>
    <w:p w:rsidR="00FB63E0" w:rsidRPr="00A862EC" w:rsidRDefault="00FB63E0" w:rsidP="00FB63E0">
      <w:pPr>
        <w:ind w:left="440" w:hangingChars="200" w:hanging="440"/>
        <w:rPr>
          <w:rFonts w:asciiTheme="minorEastAsia" w:hAnsiTheme="minorEastAsia"/>
          <w:sz w:val="22"/>
        </w:rPr>
      </w:pPr>
      <w:r w:rsidRPr="00A862EC">
        <w:rPr>
          <w:rFonts w:asciiTheme="minorEastAsia" w:hAnsiTheme="minorEastAsia" w:hint="eastAsia"/>
          <w:sz w:val="22"/>
        </w:rPr>
        <w:t xml:space="preserve">　　⑽　前各号に掲げるもののほか、入札条件に違反して入札した入札書</w:t>
      </w:r>
    </w:p>
    <w:p w:rsidR="00FB63E0" w:rsidRPr="00A862EC" w:rsidRDefault="00FB63E0" w:rsidP="00FB63E0">
      <w:pPr>
        <w:ind w:left="440" w:hangingChars="200" w:hanging="440"/>
        <w:rPr>
          <w:rFonts w:asciiTheme="minorEastAsia" w:hAnsiTheme="minorEastAsia"/>
          <w:sz w:val="22"/>
        </w:rPr>
      </w:pPr>
    </w:p>
    <w:p w:rsidR="00FB63E0" w:rsidRPr="00A862EC" w:rsidRDefault="00FB63E0" w:rsidP="00FB63E0">
      <w:pPr>
        <w:ind w:left="442" w:hangingChars="200" w:hanging="442"/>
        <w:rPr>
          <w:rFonts w:asciiTheme="minorEastAsia" w:hAnsiTheme="minorEastAsia"/>
          <w:b/>
          <w:sz w:val="22"/>
        </w:rPr>
      </w:pPr>
      <w:r w:rsidRPr="00A862EC">
        <w:rPr>
          <w:rFonts w:asciiTheme="minorEastAsia" w:hAnsiTheme="minorEastAsia" w:hint="eastAsia"/>
          <w:b/>
          <w:sz w:val="22"/>
        </w:rPr>
        <w:t>４　落札者の決定</w:t>
      </w:r>
    </w:p>
    <w:p w:rsidR="00FB63E0" w:rsidRPr="00A862EC" w:rsidRDefault="00FB63E0" w:rsidP="00FB63E0">
      <w:pPr>
        <w:ind w:left="440" w:hangingChars="200" w:hanging="440"/>
        <w:rPr>
          <w:rFonts w:asciiTheme="minorEastAsia" w:hAnsiTheme="minorEastAsia"/>
          <w:sz w:val="22"/>
        </w:rPr>
      </w:pPr>
      <w:r w:rsidRPr="00A862EC">
        <w:rPr>
          <w:rFonts w:asciiTheme="minorEastAsia" w:hAnsiTheme="minorEastAsia" w:hint="eastAsia"/>
          <w:sz w:val="22"/>
        </w:rPr>
        <w:t xml:space="preserve">　</w:t>
      </w:r>
      <w:r w:rsidRPr="00A862EC">
        <w:rPr>
          <w:rFonts w:asciiTheme="minorEastAsia" w:hAnsiTheme="minorEastAsia" w:hint="eastAsia"/>
          <w:sz w:val="22"/>
          <w:bdr w:val="single" w:sz="4" w:space="0" w:color="auto"/>
        </w:rPr>
        <w:t>落札者の決定</w:t>
      </w:r>
    </w:p>
    <w:p w:rsidR="00FB63E0" w:rsidRPr="00A862EC" w:rsidRDefault="00FB63E0" w:rsidP="00FB63E0">
      <w:pPr>
        <w:ind w:left="220" w:hangingChars="100" w:hanging="220"/>
        <w:rPr>
          <w:rFonts w:asciiTheme="minorEastAsia" w:hAnsiTheme="minorEastAsia"/>
          <w:sz w:val="22"/>
        </w:rPr>
      </w:pPr>
      <w:r w:rsidRPr="00A862EC">
        <w:rPr>
          <w:rFonts w:asciiTheme="minorEastAsia" w:hAnsiTheme="minorEastAsia" w:hint="eastAsia"/>
          <w:sz w:val="22"/>
        </w:rPr>
        <w:t xml:space="preserve">　　最低売却価格以上で、最高の価格をもって入札した者を落札者とします。ただし、最高の価格が同額の場合、入札事務に関係の無い職員に「くじ」を引かせ落札者を決定します。</w:t>
      </w:r>
    </w:p>
    <w:p w:rsidR="00FB63E0" w:rsidRPr="00A862EC" w:rsidRDefault="00FB63E0" w:rsidP="00FB63E0">
      <w:pPr>
        <w:ind w:left="440" w:hangingChars="200" w:hanging="440"/>
        <w:rPr>
          <w:rFonts w:asciiTheme="minorEastAsia" w:hAnsiTheme="minorEastAsia"/>
          <w:sz w:val="22"/>
        </w:rPr>
      </w:pPr>
      <w:r w:rsidRPr="00A862EC">
        <w:rPr>
          <w:rFonts w:asciiTheme="minorEastAsia" w:hAnsiTheme="minorEastAsia" w:hint="eastAsia"/>
          <w:sz w:val="22"/>
        </w:rPr>
        <w:t xml:space="preserve">　</w:t>
      </w:r>
      <w:r w:rsidRPr="00A862EC">
        <w:rPr>
          <w:rFonts w:asciiTheme="minorEastAsia" w:hAnsiTheme="minorEastAsia" w:hint="eastAsia"/>
          <w:sz w:val="22"/>
          <w:bdr w:val="single" w:sz="4" w:space="0" w:color="auto"/>
        </w:rPr>
        <w:t>落札者の発表</w:t>
      </w:r>
    </w:p>
    <w:p w:rsidR="00FB63E0" w:rsidRPr="00A862EC" w:rsidRDefault="00FB63E0" w:rsidP="00FB63E0">
      <w:pPr>
        <w:ind w:leftChars="100" w:left="210"/>
        <w:rPr>
          <w:rFonts w:asciiTheme="minorEastAsia" w:hAnsiTheme="minorEastAsia"/>
          <w:sz w:val="22"/>
        </w:rPr>
      </w:pPr>
      <w:r w:rsidRPr="00A862EC">
        <w:rPr>
          <w:rFonts w:asciiTheme="minorEastAsia" w:hAnsiTheme="minorEastAsia" w:hint="eastAsia"/>
          <w:sz w:val="22"/>
        </w:rPr>
        <w:t xml:space="preserve">　落札者が決定したときは、落札</w:t>
      </w:r>
      <w:r w:rsidR="00C77663" w:rsidRPr="00A862EC">
        <w:rPr>
          <w:rFonts w:asciiTheme="minorEastAsia" w:hAnsiTheme="minorEastAsia" w:hint="eastAsia"/>
          <w:sz w:val="22"/>
        </w:rPr>
        <w:t>結果</w:t>
      </w:r>
      <w:r w:rsidRPr="00A862EC">
        <w:rPr>
          <w:rFonts w:asciiTheme="minorEastAsia" w:hAnsiTheme="minorEastAsia" w:hint="eastAsia"/>
          <w:sz w:val="22"/>
        </w:rPr>
        <w:t>及び落札金額を入札参加者にお知らせします。</w:t>
      </w:r>
    </w:p>
    <w:p w:rsidR="00FB63E0" w:rsidRPr="00A862EC" w:rsidRDefault="00FB63E0" w:rsidP="00FB63E0">
      <w:pPr>
        <w:ind w:leftChars="100" w:left="210"/>
        <w:rPr>
          <w:rFonts w:asciiTheme="minorEastAsia" w:hAnsiTheme="minorEastAsia"/>
          <w:sz w:val="22"/>
        </w:rPr>
      </w:pPr>
    </w:p>
    <w:p w:rsidR="00FB63E0" w:rsidRPr="00A862EC" w:rsidRDefault="00FB63E0" w:rsidP="00FB63E0">
      <w:pPr>
        <w:ind w:left="442" w:hangingChars="200" w:hanging="442"/>
        <w:rPr>
          <w:rFonts w:asciiTheme="minorEastAsia" w:hAnsiTheme="minorEastAsia"/>
          <w:b/>
          <w:sz w:val="22"/>
        </w:rPr>
      </w:pPr>
      <w:r w:rsidRPr="00A862EC">
        <w:rPr>
          <w:rFonts w:asciiTheme="minorEastAsia" w:hAnsiTheme="minorEastAsia" w:hint="eastAsia"/>
          <w:b/>
          <w:sz w:val="22"/>
        </w:rPr>
        <w:t>５　契約保証金の納入及び契約の締結</w:t>
      </w:r>
    </w:p>
    <w:p w:rsidR="00FB63E0" w:rsidRPr="00A862EC" w:rsidRDefault="00FB63E0" w:rsidP="00FB63E0">
      <w:pPr>
        <w:ind w:left="440" w:hangingChars="200" w:hanging="440"/>
        <w:rPr>
          <w:rFonts w:asciiTheme="minorEastAsia" w:hAnsiTheme="minorEastAsia"/>
          <w:sz w:val="22"/>
        </w:rPr>
      </w:pPr>
      <w:r w:rsidRPr="00A862EC">
        <w:rPr>
          <w:rFonts w:asciiTheme="minorEastAsia" w:hAnsiTheme="minorEastAsia" w:hint="eastAsia"/>
          <w:sz w:val="22"/>
        </w:rPr>
        <w:t xml:space="preserve">　</w:t>
      </w:r>
      <w:r w:rsidRPr="00A862EC">
        <w:rPr>
          <w:rFonts w:asciiTheme="minorEastAsia" w:hAnsiTheme="minorEastAsia" w:hint="eastAsia"/>
          <w:sz w:val="22"/>
          <w:bdr w:val="single" w:sz="4" w:space="0" w:color="auto"/>
        </w:rPr>
        <w:t>契約締結</w:t>
      </w:r>
    </w:p>
    <w:p w:rsidR="00FB63E0" w:rsidRPr="00A862EC" w:rsidRDefault="00FB63E0" w:rsidP="00FB63E0">
      <w:pPr>
        <w:ind w:left="220" w:hangingChars="100" w:hanging="220"/>
        <w:rPr>
          <w:rFonts w:asciiTheme="minorEastAsia" w:hAnsiTheme="minorEastAsia"/>
          <w:sz w:val="22"/>
        </w:rPr>
      </w:pPr>
      <w:r w:rsidRPr="00A862EC">
        <w:rPr>
          <w:rFonts w:asciiTheme="minorEastAsia" w:hAnsiTheme="minorEastAsia" w:hint="eastAsia"/>
          <w:sz w:val="22"/>
        </w:rPr>
        <w:t xml:space="preserve">　　契約保証金の納入確認後、売買契約を締結します。なお、契約書は市の指定するもの（</w:t>
      </w:r>
      <w:r w:rsidR="001A6530" w:rsidRPr="00A862EC">
        <w:rPr>
          <w:rFonts w:asciiTheme="minorEastAsia" w:hAnsiTheme="minorEastAsia" w:hint="eastAsia"/>
          <w:sz w:val="22"/>
        </w:rPr>
        <w:t>15</w:t>
      </w:r>
      <w:r w:rsidRPr="00A862EC">
        <w:rPr>
          <w:rFonts w:asciiTheme="minorEastAsia" w:hAnsiTheme="minorEastAsia" w:hint="eastAsia"/>
          <w:sz w:val="22"/>
        </w:rPr>
        <w:t>ページから1</w:t>
      </w:r>
      <w:r w:rsidR="001A6530" w:rsidRPr="00A862EC">
        <w:rPr>
          <w:rFonts w:asciiTheme="minorEastAsia" w:hAnsiTheme="minorEastAsia" w:hint="eastAsia"/>
          <w:sz w:val="22"/>
        </w:rPr>
        <w:t>9</w:t>
      </w:r>
      <w:r w:rsidRPr="00A862EC">
        <w:rPr>
          <w:rFonts w:asciiTheme="minorEastAsia" w:hAnsiTheme="minorEastAsia" w:hint="eastAsia"/>
          <w:sz w:val="22"/>
        </w:rPr>
        <w:t>ページまで）とし、契約保証金の納入通知書を同封のうえ落札者にお送りいたします。</w:t>
      </w:r>
    </w:p>
    <w:p w:rsidR="00FB63E0" w:rsidRPr="00A862EC" w:rsidRDefault="00FB63E0" w:rsidP="00FB63E0">
      <w:pPr>
        <w:ind w:left="220" w:hangingChars="100" w:hanging="220"/>
        <w:rPr>
          <w:rFonts w:asciiTheme="minorEastAsia" w:hAnsiTheme="minorEastAsia"/>
          <w:sz w:val="22"/>
          <w:u w:val="single"/>
        </w:rPr>
      </w:pPr>
      <w:r w:rsidRPr="00A862EC">
        <w:rPr>
          <w:rFonts w:asciiTheme="minorEastAsia" w:hAnsiTheme="minorEastAsia" w:hint="eastAsia"/>
          <w:sz w:val="22"/>
        </w:rPr>
        <w:t xml:space="preserve">　　</w:t>
      </w:r>
      <w:r w:rsidRPr="00A862EC">
        <w:rPr>
          <w:rFonts w:asciiTheme="minorEastAsia" w:hAnsiTheme="minorEastAsia" w:hint="eastAsia"/>
          <w:sz w:val="22"/>
          <w:u w:val="single"/>
        </w:rPr>
        <w:t>落札者が売買契約を締結しない場合は、落札はその効力を失い、入札保証金として入札額の５％に相当する額を納付いただくことになります。</w:t>
      </w:r>
    </w:p>
    <w:p w:rsidR="00FB63E0" w:rsidRPr="00A862EC" w:rsidRDefault="00FB63E0" w:rsidP="00FB63E0">
      <w:pPr>
        <w:rPr>
          <w:rFonts w:asciiTheme="minorEastAsia" w:hAnsiTheme="minorEastAsia"/>
          <w:sz w:val="22"/>
        </w:rPr>
      </w:pPr>
      <w:r w:rsidRPr="00A862EC">
        <w:rPr>
          <w:rFonts w:asciiTheme="minorEastAsia" w:hAnsiTheme="minorEastAsia" w:hint="eastAsia"/>
          <w:sz w:val="22"/>
        </w:rPr>
        <w:t xml:space="preserve">　　売買契約の名義は落札者とし、変更はできません。</w:t>
      </w:r>
    </w:p>
    <w:p w:rsidR="00FB63E0" w:rsidRPr="00A862EC" w:rsidRDefault="00FB63E0" w:rsidP="00FB63E0">
      <w:pPr>
        <w:ind w:left="220" w:hangingChars="100" w:hanging="220"/>
        <w:rPr>
          <w:rFonts w:asciiTheme="minorEastAsia" w:hAnsiTheme="minorEastAsia"/>
          <w:sz w:val="22"/>
        </w:rPr>
      </w:pPr>
      <w:r w:rsidRPr="00A862EC">
        <w:rPr>
          <w:rFonts w:asciiTheme="minorEastAsia" w:hAnsiTheme="minorEastAsia" w:hint="eastAsia"/>
          <w:sz w:val="22"/>
        </w:rPr>
        <w:t xml:space="preserve">　　契約書に貼付する収入印紙、所有権移転登記に必要な登録免許税、その他契約の締結及び履行に関して必要な一切の経費は、落札者の負担となります。</w:t>
      </w:r>
    </w:p>
    <w:p w:rsidR="00FB63E0" w:rsidRPr="00A862EC" w:rsidRDefault="00FB63E0" w:rsidP="00FB63E0">
      <w:pPr>
        <w:rPr>
          <w:rFonts w:asciiTheme="minorEastAsia" w:hAnsiTheme="minorEastAsia"/>
          <w:sz w:val="22"/>
        </w:rPr>
      </w:pPr>
      <w:r w:rsidRPr="00A862EC">
        <w:rPr>
          <w:rFonts w:asciiTheme="minorEastAsia" w:hAnsiTheme="minorEastAsia" w:hint="eastAsia"/>
          <w:sz w:val="22"/>
        </w:rPr>
        <w:t xml:space="preserve">　</w:t>
      </w:r>
      <w:r w:rsidRPr="00A862EC">
        <w:rPr>
          <w:rFonts w:asciiTheme="minorEastAsia" w:hAnsiTheme="minorEastAsia" w:hint="eastAsia"/>
          <w:sz w:val="22"/>
          <w:bdr w:val="single" w:sz="4" w:space="0" w:color="auto"/>
        </w:rPr>
        <w:t>契約保証金の納入について</w:t>
      </w:r>
    </w:p>
    <w:p w:rsidR="00FB63E0" w:rsidRPr="00A862EC" w:rsidRDefault="00FB63E0" w:rsidP="00FB63E0">
      <w:pPr>
        <w:ind w:left="220" w:hangingChars="100" w:hanging="220"/>
        <w:rPr>
          <w:rFonts w:asciiTheme="minorEastAsia" w:hAnsiTheme="minorEastAsia"/>
          <w:sz w:val="22"/>
        </w:rPr>
      </w:pPr>
      <w:r w:rsidRPr="00A862EC">
        <w:rPr>
          <w:rFonts w:asciiTheme="minorEastAsia" w:hAnsiTheme="minorEastAsia" w:hint="eastAsia"/>
          <w:sz w:val="22"/>
        </w:rPr>
        <w:t xml:space="preserve">　　落札者には、契約金額の10％以上の額を契約保証金として、市が発行する納入通知書により令和</w:t>
      </w:r>
      <w:r w:rsidR="00D21194" w:rsidRPr="00A862EC">
        <w:rPr>
          <w:rFonts w:asciiTheme="minorEastAsia" w:hAnsiTheme="minorEastAsia" w:hint="eastAsia"/>
          <w:sz w:val="22"/>
        </w:rPr>
        <w:t>７</w:t>
      </w:r>
      <w:r w:rsidRPr="00A862EC">
        <w:rPr>
          <w:rFonts w:asciiTheme="minorEastAsia" w:hAnsiTheme="minorEastAsia" w:hint="eastAsia"/>
          <w:sz w:val="22"/>
        </w:rPr>
        <w:t>年</w:t>
      </w:r>
      <w:r w:rsidR="000901A9">
        <w:rPr>
          <w:rFonts w:asciiTheme="minorEastAsia" w:hAnsiTheme="minorEastAsia" w:hint="eastAsia"/>
          <w:sz w:val="22"/>
        </w:rPr>
        <w:t>７</w:t>
      </w:r>
      <w:r w:rsidRPr="00A862EC">
        <w:rPr>
          <w:rFonts w:asciiTheme="minorEastAsia" w:hAnsiTheme="minorEastAsia" w:hint="eastAsia"/>
          <w:sz w:val="22"/>
        </w:rPr>
        <w:t>月</w:t>
      </w:r>
      <w:r w:rsidR="000901A9">
        <w:rPr>
          <w:rFonts w:asciiTheme="minorEastAsia" w:hAnsiTheme="minorEastAsia" w:hint="eastAsia"/>
          <w:sz w:val="22"/>
        </w:rPr>
        <w:t>2</w:t>
      </w:r>
      <w:r w:rsidR="000901A9">
        <w:rPr>
          <w:rFonts w:asciiTheme="minorEastAsia" w:hAnsiTheme="minorEastAsia"/>
          <w:sz w:val="22"/>
        </w:rPr>
        <w:t>8</w:t>
      </w:r>
      <w:r w:rsidRPr="00A862EC">
        <w:rPr>
          <w:rFonts w:asciiTheme="minorEastAsia" w:hAnsiTheme="minorEastAsia" w:hint="eastAsia"/>
          <w:sz w:val="22"/>
        </w:rPr>
        <w:t>日（</w:t>
      </w:r>
      <w:r w:rsidR="000901A9">
        <w:rPr>
          <w:rFonts w:asciiTheme="minorEastAsia" w:hAnsiTheme="minorEastAsia" w:hint="eastAsia"/>
          <w:sz w:val="22"/>
        </w:rPr>
        <w:t>月</w:t>
      </w:r>
      <w:r w:rsidRPr="00A862EC">
        <w:rPr>
          <w:rFonts w:asciiTheme="minorEastAsia" w:hAnsiTheme="minorEastAsia" w:hint="eastAsia"/>
          <w:sz w:val="22"/>
        </w:rPr>
        <w:t>）までに市の指定金融機関へお支払いいただきます。なお、振込に係る手数料は申込者負担となります。</w:t>
      </w:r>
    </w:p>
    <w:p w:rsidR="00FB63E0" w:rsidRPr="00A862EC" w:rsidRDefault="00FB63E0" w:rsidP="00FB63E0">
      <w:pPr>
        <w:ind w:left="220" w:hangingChars="100" w:hanging="220"/>
        <w:rPr>
          <w:rFonts w:asciiTheme="minorEastAsia" w:hAnsiTheme="minorEastAsia"/>
          <w:sz w:val="22"/>
        </w:rPr>
      </w:pPr>
      <w:r w:rsidRPr="00A862EC">
        <w:rPr>
          <w:rFonts w:asciiTheme="minorEastAsia" w:hAnsiTheme="minorEastAsia" w:hint="eastAsia"/>
          <w:sz w:val="22"/>
        </w:rPr>
        <w:t xml:space="preserve">　　契約保証金は、売買代金完納後落札者に還付しますが、契約保証金を納付した日から返還を受ける日までの期間の利息の支払を請求することはできません。</w:t>
      </w:r>
    </w:p>
    <w:p w:rsidR="00FB63E0" w:rsidRPr="00A862EC" w:rsidRDefault="00FB63E0" w:rsidP="00FB63E0">
      <w:pPr>
        <w:rPr>
          <w:rFonts w:asciiTheme="minorEastAsia" w:hAnsiTheme="minorEastAsia"/>
          <w:b/>
          <w:sz w:val="22"/>
        </w:rPr>
      </w:pPr>
    </w:p>
    <w:p w:rsidR="00FB63E0" w:rsidRPr="00A862EC" w:rsidRDefault="00FB63E0" w:rsidP="00FB63E0">
      <w:pPr>
        <w:rPr>
          <w:rFonts w:asciiTheme="minorEastAsia" w:hAnsiTheme="minorEastAsia"/>
          <w:b/>
          <w:sz w:val="22"/>
        </w:rPr>
      </w:pPr>
      <w:r w:rsidRPr="00A862EC">
        <w:rPr>
          <w:rFonts w:asciiTheme="minorEastAsia" w:hAnsiTheme="minorEastAsia" w:hint="eastAsia"/>
          <w:b/>
          <w:sz w:val="22"/>
        </w:rPr>
        <w:t>６　売買代金の支払</w:t>
      </w:r>
    </w:p>
    <w:p w:rsidR="00FB63E0" w:rsidRPr="00A862EC" w:rsidRDefault="00FB63E0" w:rsidP="00FB63E0">
      <w:pPr>
        <w:rPr>
          <w:rFonts w:asciiTheme="minorEastAsia" w:hAnsiTheme="minorEastAsia"/>
          <w:sz w:val="22"/>
        </w:rPr>
      </w:pPr>
      <w:r w:rsidRPr="00A862EC">
        <w:rPr>
          <w:rFonts w:asciiTheme="minorEastAsia" w:hAnsiTheme="minorEastAsia" w:hint="eastAsia"/>
          <w:sz w:val="22"/>
        </w:rPr>
        <w:t xml:space="preserve">　落札者は令和</w:t>
      </w:r>
      <w:r w:rsidR="009D48B1" w:rsidRPr="00A862EC">
        <w:rPr>
          <w:rFonts w:asciiTheme="minorEastAsia" w:hAnsiTheme="minorEastAsia" w:hint="eastAsia"/>
          <w:sz w:val="22"/>
        </w:rPr>
        <w:t>７</w:t>
      </w:r>
      <w:r w:rsidRPr="00A862EC">
        <w:rPr>
          <w:rFonts w:asciiTheme="minorEastAsia" w:hAnsiTheme="minorEastAsia" w:hint="eastAsia"/>
          <w:sz w:val="22"/>
        </w:rPr>
        <w:t>年</w:t>
      </w:r>
      <w:r w:rsidR="000901A9">
        <w:rPr>
          <w:rFonts w:asciiTheme="minorEastAsia" w:hAnsiTheme="minorEastAsia" w:hint="eastAsia"/>
          <w:sz w:val="22"/>
        </w:rPr>
        <w:t>８</w:t>
      </w:r>
      <w:r w:rsidRPr="00A862EC">
        <w:rPr>
          <w:rFonts w:asciiTheme="minorEastAsia" w:hAnsiTheme="minorEastAsia" w:hint="eastAsia"/>
          <w:sz w:val="22"/>
        </w:rPr>
        <w:t>月</w:t>
      </w:r>
      <w:r w:rsidR="000901A9">
        <w:rPr>
          <w:rFonts w:asciiTheme="minorEastAsia" w:hAnsiTheme="minorEastAsia" w:hint="eastAsia"/>
          <w:sz w:val="22"/>
        </w:rPr>
        <w:t>1</w:t>
      </w:r>
      <w:r w:rsidR="000901A9">
        <w:rPr>
          <w:rFonts w:asciiTheme="minorEastAsia" w:hAnsiTheme="minorEastAsia"/>
          <w:sz w:val="22"/>
        </w:rPr>
        <w:t>8</w:t>
      </w:r>
      <w:r w:rsidRPr="00A862EC">
        <w:rPr>
          <w:rFonts w:asciiTheme="minorEastAsia" w:hAnsiTheme="minorEastAsia" w:hint="eastAsia"/>
          <w:sz w:val="22"/>
        </w:rPr>
        <w:t>日（</w:t>
      </w:r>
      <w:r w:rsidR="000901A9">
        <w:rPr>
          <w:rFonts w:asciiTheme="minorEastAsia" w:hAnsiTheme="minorEastAsia" w:hint="eastAsia"/>
          <w:sz w:val="22"/>
        </w:rPr>
        <w:t>月</w:t>
      </w:r>
      <w:r w:rsidRPr="00A862EC">
        <w:rPr>
          <w:rFonts w:asciiTheme="minorEastAsia" w:hAnsiTheme="minorEastAsia" w:hint="eastAsia"/>
          <w:sz w:val="22"/>
        </w:rPr>
        <w:t>）までに、売買代金全額を市が発行する納入通知書によりお支払いください。なお、振込に係る手数料は申込者負担となります。</w:t>
      </w:r>
    </w:p>
    <w:p w:rsidR="00FB63E0" w:rsidRPr="00A862EC" w:rsidRDefault="00FB63E0" w:rsidP="00FB63E0">
      <w:pPr>
        <w:rPr>
          <w:rFonts w:asciiTheme="minorEastAsia" w:hAnsiTheme="minorEastAsia"/>
          <w:sz w:val="22"/>
        </w:rPr>
      </w:pPr>
      <w:r w:rsidRPr="00A862EC">
        <w:rPr>
          <w:rFonts w:asciiTheme="minorEastAsia" w:hAnsiTheme="minorEastAsia" w:hint="eastAsia"/>
          <w:sz w:val="22"/>
        </w:rPr>
        <w:t xml:space="preserve">　なお、落札者の申出により、返還すべき契約保証金を売買代金の一部に充当することができます。この場合は、差額分をお支払いいただくことになります。</w:t>
      </w:r>
    </w:p>
    <w:p w:rsidR="00FB63E0" w:rsidRPr="00A862EC" w:rsidRDefault="00FB63E0" w:rsidP="00FB63E0">
      <w:pPr>
        <w:rPr>
          <w:rFonts w:asciiTheme="minorEastAsia" w:hAnsiTheme="minorEastAsia"/>
          <w:sz w:val="22"/>
        </w:rPr>
      </w:pPr>
      <w:r w:rsidRPr="00A862EC">
        <w:rPr>
          <w:rFonts w:asciiTheme="minorEastAsia" w:hAnsiTheme="minorEastAsia" w:hint="eastAsia"/>
          <w:sz w:val="22"/>
        </w:rPr>
        <w:t xml:space="preserve">　売買代金の支払いが期限までに行われなかった場合には、売買契約を解除します。この場合、契約保証金はお返しいたしません。</w:t>
      </w:r>
    </w:p>
    <w:p w:rsidR="00FB63E0" w:rsidRPr="00A862EC" w:rsidRDefault="00FB63E0" w:rsidP="00FB63E0">
      <w:pPr>
        <w:rPr>
          <w:rFonts w:asciiTheme="minorEastAsia" w:hAnsiTheme="minorEastAsia"/>
          <w:sz w:val="22"/>
        </w:rPr>
      </w:pPr>
    </w:p>
    <w:p w:rsidR="00FB63E0" w:rsidRPr="00A862EC" w:rsidRDefault="00FB63E0" w:rsidP="00FB63E0">
      <w:pPr>
        <w:rPr>
          <w:rFonts w:asciiTheme="minorEastAsia" w:hAnsiTheme="minorEastAsia"/>
          <w:b/>
          <w:sz w:val="22"/>
        </w:rPr>
      </w:pPr>
      <w:r w:rsidRPr="00A862EC">
        <w:rPr>
          <w:rFonts w:asciiTheme="minorEastAsia" w:hAnsiTheme="minorEastAsia" w:hint="eastAsia"/>
          <w:b/>
          <w:sz w:val="22"/>
        </w:rPr>
        <w:t>７　引渡しと所有権の移転</w:t>
      </w:r>
    </w:p>
    <w:p w:rsidR="00FB63E0" w:rsidRPr="00A862EC" w:rsidRDefault="00FB63E0" w:rsidP="00FB63E0">
      <w:pPr>
        <w:rPr>
          <w:rFonts w:asciiTheme="minorEastAsia" w:hAnsiTheme="minorEastAsia"/>
          <w:sz w:val="22"/>
        </w:rPr>
      </w:pPr>
      <w:r w:rsidRPr="00A862EC">
        <w:rPr>
          <w:rFonts w:asciiTheme="minorEastAsia" w:hAnsiTheme="minorEastAsia" w:hint="eastAsia"/>
          <w:sz w:val="22"/>
        </w:rPr>
        <w:t xml:space="preserve">　売買代金が完納された後、令和</w:t>
      </w:r>
      <w:r w:rsidR="00501588" w:rsidRPr="00A862EC">
        <w:rPr>
          <w:rFonts w:asciiTheme="minorEastAsia" w:hAnsiTheme="minorEastAsia" w:hint="eastAsia"/>
          <w:sz w:val="22"/>
        </w:rPr>
        <w:t>７</w:t>
      </w:r>
      <w:r w:rsidRPr="00A862EC">
        <w:rPr>
          <w:rFonts w:asciiTheme="minorEastAsia" w:hAnsiTheme="minorEastAsia" w:hint="eastAsia"/>
          <w:sz w:val="22"/>
        </w:rPr>
        <w:t>年</w:t>
      </w:r>
      <w:r w:rsidR="000901A9">
        <w:rPr>
          <w:rFonts w:asciiTheme="minorEastAsia" w:hAnsiTheme="minorEastAsia" w:hint="eastAsia"/>
          <w:sz w:val="22"/>
        </w:rPr>
        <w:t>８</w:t>
      </w:r>
      <w:r w:rsidRPr="00A862EC">
        <w:rPr>
          <w:rFonts w:asciiTheme="minorEastAsia" w:hAnsiTheme="minorEastAsia" w:hint="eastAsia"/>
          <w:sz w:val="22"/>
        </w:rPr>
        <w:t>月</w:t>
      </w:r>
      <w:r w:rsidR="000901A9">
        <w:rPr>
          <w:rFonts w:asciiTheme="minorEastAsia" w:hAnsiTheme="minorEastAsia" w:hint="eastAsia"/>
          <w:sz w:val="22"/>
        </w:rPr>
        <w:t>18</w:t>
      </w:r>
      <w:r w:rsidRPr="00A862EC">
        <w:rPr>
          <w:rFonts w:asciiTheme="minorEastAsia" w:hAnsiTheme="minorEastAsia" w:hint="eastAsia"/>
          <w:sz w:val="22"/>
        </w:rPr>
        <w:t>日（</w:t>
      </w:r>
      <w:r w:rsidR="000901A9">
        <w:rPr>
          <w:rFonts w:asciiTheme="minorEastAsia" w:hAnsiTheme="minorEastAsia" w:hint="eastAsia"/>
          <w:sz w:val="22"/>
        </w:rPr>
        <w:t>月</w:t>
      </w:r>
      <w:r w:rsidRPr="00A862EC">
        <w:rPr>
          <w:rFonts w:asciiTheme="minorEastAsia" w:hAnsiTheme="minorEastAsia" w:hint="eastAsia"/>
          <w:sz w:val="22"/>
        </w:rPr>
        <w:t>）に所有権を移転し、現状のまま物件を引き渡します。</w:t>
      </w:r>
    </w:p>
    <w:p w:rsidR="00FB63E0" w:rsidRPr="00A862EC" w:rsidRDefault="00FB63E0" w:rsidP="00FB63E0">
      <w:pPr>
        <w:rPr>
          <w:rFonts w:asciiTheme="minorEastAsia" w:hAnsiTheme="minorEastAsia"/>
          <w:sz w:val="22"/>
        </w:rPr>
      </w:pPr>
      <w:r w:rsidRPr="00A862EC">
        <w:rPr>
          <w:rFonts w:asciiTheme="minorEastAsia" w:hAnsiTheme="minorEastAsia" w:hint="eastAsia"/>
          <w:sz w:val="22"/>
        </w:rPr>
        <w:t xml:space="preserve">　所有権移転登記は市で行います。所有権移転登記に必要な登録免許税は落札者の負担となりますので、必要となる金額の収入印紙をお届けください。その他履行に関して必要な一切の費用は落札者の負担となります。</w:t>
      </w:r>
    </w:p>
    <w:p w:rsidR="00FB63E0" w:rsidRPr="00A862EC" w:rsidRDefault="00FB63E0" w:rsidP="00FB63E0">
      <w:pPr>
        <w:rPr>
          <w:rFonts w:asciiTheme="minorEastAsia" w:hAnsiTheme="minorEastAsia"/>
          <w:sz w:val="22"/>
        </w:rPr>
      </w:pPr>
      <w:r w:rsidRPr="00A862EC">
        <w:rPr>
          <w:rFonts w:asciiTheme="minorEastAsia" w:hAnsiTheme="minorEastAsia" w:hint="eastAsia"/>
          <w:sz w:val="22"/>
        </w:rPr>
        <w:t xml:space="preserve">　落札者は、物件の所有権移転登記完了前にその物件に係る一切の権利義務を第三者に譲渡することはできません。</w:t>
      </w:r>
    </w:p>
    <w:p w:rsidR="00FB63E0" w:rsidRPr="00A862EC" w:rsidRDefault="00FB63E0" w:rsidP="00FB63E0">
      <w:pPr>
        <w:rPr>
          <w:sz w:val="22"/>
        </w:rPr>
      </w:pPr>
    </w:p>
    <w:p w:rsidR="00FB63E0" w:rsidRPr="00A862EC" w:rsidRDefault="00FB63E0" w:rsidP="00FB63E0">
      <w:pPr>
        <w:rPr>
          <w:rFonts w:asciiTheme="minorEastAsia" w:hAnsiTheme="minorEastAsia"/>
          <w:b/>
          <w:sz w:val="22"/>
        </w:rPr>
      </w:pPr>
      <w:r w:rsidRPr="00A862EC">
        <w:rPr>
          <w:rFonts w:asciiTheme="minorEastAsia" w:hAnsiTheme="minorEastAsia" w:hint="eastAsia"/>
          <w:b/>
          <w:sz w:val="22"/>
        </w:rPr>
        <w:t>８　その他</w:t>
      </w:r>
    </w:p>
    <w:p w:rsidR="00FB63E0" w:rsidRPr="00A862EC" w:rsidRDefault="00FB63E0" w:rsidP="00FB63E0">
      <w:pPr>
        <w:rPr>
          <w:rFonts w:asciiTheme="minorEastAsia" w:hAnsiTheme="minorEastAsia"/>
          <w:sz w:val="22"/>
        </w:rPr>
      </w:pPr>
      <w:r w:rsidRPr="00A862EC">
        <w:rPr>
          <w:rFonts w:asciiTheme="minorEastAsia" w:hAnsiTheme="minorEastAsia" w:hint="eastAsia"/>
          <w:sz w:val="22"/>
        </w:rPr>
        <w:t xml:space="preserve">　①　入札は、市の都合により延期又は中止することがあります。</w:t>
      </w:r>
    </w:p>
    <w:p w:rsidR="00FB63E0" w:rsidRPr="00A862EC" w:rsidRDefault="00FB63E0" w:rsidP="00FB63E0">
      <w:pPr>
        <w:ind w:left="440" w:hangingChars="200" w:hanging="440"/>
        <w:rPr>
          <w:rFonts w:asciiTheme="minorEastAsia" w:hAnsiTheme="minorEastAsia"/>
          <w:sz w:val="22"/>
        </w:rPr>
      </w:pPr>
      <w:r w:rsidRPr="00A862EC">
        <w:rPr>
          <w:rFonts w:asciiTheme="minorEastAsia" w:hAnsiTheme="minorEastAsia" w:hint="eastAsia"/>
          <w:sz w:val="22"/>
        </w:rPr>
        <w:t xml:space="preserve">　②　質問受付及び回答</w:t>
      </w:r>
    </w:p>
    <w:p w:rsidR="00FB63E0" w:rsidRPr="00A862EC" w:rsidRDefault="00FB63E0" w:rsidP="00FB63E0">
      <w:pPr>
        <w:ind w:leftChars="300" w:left="850" w:hangingChars="100" w:hanging="220"/>
        <w:rPr>
          <w:rFonts w:asciiTheme="minorEastAsia" w:hAnsiTheme="minorEastAsia"/>
          <w:sz w:val="22"/>
        </w:rPr>
      </w:pPr>
      <w:r w:rsidRPr="00A862EC">
        <w:rPr>
          <w:rFonts w:asciiTheme="minorEastAsia" w:hAnsiTheme="minorEastAsia" w:hint="eastAsia"/>
          <w:sz w:val="22"/>
        </w:rPr>
        <w:t xml:space="preserve">・提出期間　</w:t>
      </w:r>
      <w:r w:rsidR="00031B17" w:rsidRPr="00A862EC">
        <w:rPr>
          <w:rFonts w:asciiTheme="minorEastAsia" w:hAnsiTheme="minorEastAsia" w:hint="eastAsia"/>
          <w:sz w:val="22"/>
        </w:rPr>
        <w:t>令和</w:t>
      </w:r>
      <w:r w:rsidR="00D21194" w:rsidRPr="00A862EC">
        <w:rPr>
          <w:rFonts w:asciiTheme="minorEastAsia" w:hAnsiTheme="minorEastAsia" w:hint="eastAsia"/>
          <w:sz w:val="22"/>
        </w:rPr>
        <w:t>７</w:t>
      </w:r>
      <w:r w:rsidR="00031B17" w:rsidRPr="00A862EC">
        <w:rPr>
          <w:rFonts w:asciiTheme="minorEastAsia" w:hAnsiTheme="minorEastAsia" w:hint="eastAsia"/>
          <w:sz w:val="22"/>
        </w:rPr>
        <w:t>年</w:t>
      </w:r>
      <w:r w:rsidR="000901A9">
        <w:rPr>
          <w:rFonts w:asciiTheme="minorEastAsia" w:hAnsiTheme="minorEastAsia" w:hint="eastAsia"/>
          <w:sz w:val="22"/>
        </w:rPr>
        <w:t>５</w:t>
      </w:r>
      <w:r w:rsidR="00031B17" w:rsidRPr="00A862EC">
        <w:rPr>
          <w:rFonts w:asciiTheme="minorEastAsia" w:hAnsiTheme="minorEastAsia" w:hint="eastAsia"/>
          <w:sz w:val="22"/>
        </w:rPr>
        <w:t>月</w:t>
      </w:r>
      <w:r w:rsidR="000901A9">
        <w:rPr>
          <w:rFonts w:asciiTheme="minorEastAsia" w:hAnsiTheme="minorEastAsia" w:hint="eastAsia"/>
          <w:sz w:val="22"/>
        </w:rPr>
        <w:t>７</w:t>
      </w:r>
      <w:r w:rsidR="00031B17" w:rsidRPr="00A862EC">
        <w:rPr>
          <w:rFonts w:asciiTheme="minorEastAsia" w:hAnsiTheme="minorEastAsia" w:hint="eastAsia"/>
          <w:sz w:val="22"/>
        </w:rPr>
        <w:t>日（</w:t>
      </w:r>
      <w:r w:rsidR="000901A9">
        <w:rPr>
          <w:rFonts w:asciiTheme="minorEastAsia" w:hAnsiTheme="minorEastAsia" w:hint="eastAsia"/>
          <w:sz w:val="22"/>
        </w:rPr>
        <w:t>水</w:t>
      </w:r>
      <w:r w:rsidR="00031B17" w:rsidRPr="00A862EC">
        <w:rPr>
          <w:rFonts w:asciiTheme="minorEastAsia" w:hAnsiTheme="minorEastAsia" w:hint="eastAsia"/>
          <w:sz w:val="22"/>
        </w:rPr>
        <w:t>）から令和</w:t>
      </w:r>
      <w:r w:rsidR="00D21194" w:rsidRPr="00A862EC">
        <w:rPr>
          <w:rFonts w:asciiTheme="minorEastAsia" w:hAnsiTheme="minorEastAsia" w:hint="eastAsia"/>
          <w:sz w:val="22"/>
        </w:rPr>
        <w:t>７</w:t>
      </w:r>
      <w:r w:rsidR="00031B17" w:rsidRPr="00A862EC">
        <w:rPr>
          <w:rFonts w:asciiTheme="minorEastAsia" w:hAnsiTheme="minorEastAsia" w:hint="eastAsia"/>
          <w:sz w:val="22"/>
        </w:rPr>
        <w:t>年</w:t>
      </w:r>
      <w:r w:rsidR="000901A9">
        <w:rPr>
          <w:rFonts w:asciiTheme="minorEastAsia" w:hAnsiTheme="minorEastAsia" w:hint="eastAsia"/>
          <w:sz w:val="22"/>
        </w:rPr>
        <w:t>６</w:t>
      </w:r>
      <w:r w:rsidR="00031B17" w:rsidRPr="00A862EC">
        <w:rPr>
          <w:rFonts w:asciiTheme="minorEastAsia" w:hAnsiTheme="minorEastAsia" w:hint="eastAsia"/>
          <w:sz w:val="22"/>
        </w:rPr>
        <w:t>月</w:t>
      </w:r>
      <w:r w:rsidR="000901A9">
        <w:rPr>
          <w:rFonts w:asciiTheme="minorEastAsia" w:hAnsiTheme="minorEastAsia"/>
          <w:sz w:val="22"/>
        </w:rPr>
        <w:t>1</w:t>
      </w:r>
      <w:r w:rsidR="00D21194" w:rsidRPr="00A862EC">
        <w:rPr>
          <w:rFonts w:asciiTheme="minorEastAsia" w:hAnsiTheme="minorEastAsia" w:hint="eastAsia"/>
          <w:sz w:val="22"/>
        </w:rPr>
        <w:t>3</w:t>
      </w:r>
      <w:r w:rsidR="00031B17" w:rsidRPr="00A862EC">
        <w:rPr>
          <w:rFonts w:asciiTheme="minorEastAsia" w:hAnsiTheme="minorEastAsia" w:hint="eastAsia"/>
          <w:sz w:val="22"/>
        </w:rPr>
        <w:t>日（</w:t>
      </w:r>
      <w:r w:rsidR="00D21194" w:rsidRPr="00A862EC">
        <w:rPr>
          <w:rFonts w:asciiTheme="minorEastAsia" w:hAnsiTheme="minorEastAsia" w:hint="eastAsia"/>
          <w:sz w:val="22"/>
        </w:rPr>
        <w:t>金</w:t>
      </w:r>
      <w:r w:rsidR="00031B17" w:rsidRPr="00A862EC">
        <w:rPr>
          <w:rFonts w:asciiTheme="minorEastAsia" w:hAnsiTheme="minorEastAsia" w:hint="eastAsia"/>
          <w:sz w:val="22"/>
        </w:rPr>
        <w:t>）</w:t>
      </w:r>
      <w:r w:rsidRPr="00A862EC">
        <w:rPr>
          <w:rFonts w:asciiTheme="minorEastAsia" w:hAnsiTheme="minorEastAsia" w:hint="eastAsia"/>
          <w:sz w:val="22"/>
        </w:rPr>
        <w:t>まで</w:t>
      </w:r>
    </w:p>
    <w:p w:rsidR="00FB63E0" w:rsidRPr="00A862EC" w:rsidRDefault="00FB63E0" w:rsidP="00FB63E0">
      <w:pPr>
        <w:ind w:leftChars="300" w:left="850" w:hangingChars="100" w:hanging="220"/>
        <w:rPr>
          <w:rFonts w:asciiTheme="minorEastAsia" w:hAnsiTheme="minorEastAsia"/>
          <w:sz w:val="22"/>
        </w:rPr>
      </w:pPr>
      <w:r w:rsidRPr="00A862EC">
        <w:rPr>
          <w:rFonts w:asciiTheme="minorEastAsia" w:hAnsiTheme="minorEastAsia" w:hint="eastAsia"/>
          <w:sz w:val="22"/>
        </w:rPr>
        <w:t xml:space="preserve">・提出先　　</w:t>
      </w:r>
      <w:r w:rsidR="0076371D" w:rsidRPr="00A862EC">
        <w:rPr>
          <w:rFonts w:asciiTheme="minorEastAsia" w:hAnsiTheme="minorEastAsia" w:hint="eastAsia"/>
          <w:sz w:val="22"/>
        </w:rPr>
        <w:t>総務部企画財政課管財係</w:t>
      </w:r>
    </w:p>
    <w:p w:rsidR="00FB63E0" w:rsidRPr="00A862EC" w:rsidRDefault="00FB63E0" w:rsidP="00FB63E0">
      <w:pPr>
        <w:ind w:firstLineChars="900" w:firstLine="1980"/>
        <w:rPr>
          <w:rFonts w:asciiTheme="minorEastAsia" w:hAnsiTheme="minorEastAsia"/>
          <w:sz w:val="22"/>
        </w:rPr>
      </w:pPr>
      <w:r w:rsidRPr="00A862EC">
        <w:rPr>
          <w:rFonts w:asciiTheme="minorEastAsia" w:hAnsiTheme="minorEastAsia" w:hint="eastAsia"/>
          <w:sz w:val="22"/>
        </w:rPr>
        <w:t>ＦＡＸ　0269-26-0349</w:t>
      </w:r>
    </w:p>
    <w:p w:rsidR="00FB63E0" w:rsidRPr="00A862EC" w:rsidRDefault="00FB63E0" w:rsidP="00FB63E0">
      <w:pPr>
        <w:rPr>
          <w:rFonts w:asciiTheme="minorEastAsia" w:hAnsiTheme="minorEastAsia"/>
          <w:sz w:val="22"/>
        </w:rPr>
      </w:pPr>
      <w:r w:rsidRPr="00A862EC">
        <w:rPr>
          <w:rFonts w:asciiTheme="minorEastAsia" w:hAnsiTheme="minorEastAsia" w:hint="eastAsia"/>
          <w:sz w:val="22"/>
        </w:rPr>
        <w:t xml:space="preserve">　　　　　　　　　電子メール　</w:t>
      </w:r>
      <w:r w:rsidR="0076371D" w:rsidRPr="00A862EC">
        <w:rPr>
          <w:rFonts w:asciiTheme="minorEastAsia" w:hAnsiTheme="minorEastAsia"/>
          <w:sz w:val="22"/>
        </w:rPr>
        <w:t>kanzai</w:t>
      </w:r>
      <w:r w:rsidRPr="00A862EC">
        <w:rPr>
          <w:rFonts w:asciiTheme="minorEastAsia" w:hAnsiTheme="minorEastAsia"/>
          <w:sz w:val="22"/>
        </w:rPr>
        <w:t>@city.nakano.nagano.jp</w:t>
      </w:r>
    </w:p>
    <w:p w:rsidR="00FB63E0" w:rsidRPr="00A862EC" w:rsidRDefault="00FB63E0" w:rsidP="00FB63E0">
      <w:pPr>
        <w:ind w:left="1980" w:hangingChars="900" w:hanging="1980"/>
        <w:rPr>
          <w:rFonts w:asciiTheme="minorEastAsia" w:hAnsiTheme="minorEastAsia"/>
          <w:sz w:val="22"/>
        </w:rPr>
      </w:pPr>
      <w:r w:rsidRPr="00A862EC">
        <w:rPr>
          <w:rFonts w:asciiTheme="minorEastAsia" w:hAnsiTheme="minorEastAsia" w:hint="eastAsia"/>
          <w:sz w:val="22"/>
        </w:rPr>
        <w:t xml:space="preserve">　　　・質問書　　任意様式に件名「</w:t>
      </w:r>
      <w:r w:rsidR="0076371D" w:rsidRPr="00A862EC">
        <w:rPr>
          <w:rFonts w:asciiTheme="minorEastAsia" w:hAnsiTheme="minorEastAsia" w:hint="eastAsia"/>
          <w:sz w:val="22"/>
        </w:rPr>
        <w:t>旧豊田衛生センター跡地</w:t>
      </w:r>
      <w:r w:rsidRPr="00A862EC">
        <w:rPr>
          <w:rFonts w:asciiTheme="minorEastAsia" w:hAnsiTheme="minorEastAsia" w:hint="eastAsia"/>
          <w:sz w:val="22"/>
        </w:rPr>
        <w:t>質問書」とし、次を記載してください。</w:t>
      </w:r>
    </w:p>
    <w:p w:rsidR="00FB63E0" w:rsidRPr="00A862EC" w:rsidRDefault="00FB63E0" w:rsidP="00FB63E0">
      <w:pPr>
        <w:ind w:firstLineChars="900" w:firstLine="1980"/>
        <w:rPr>
          <w:rFonts w:asciiTheme="minorEastAsia" w:hAnsiTheme="minorEastAsia"/>
          <w:sz w:val="22"/>
        </w:rPr>
      </w:pPr>
      <w:r w:rsidRPr="00A862EC">
        <w:rPr>
          <w:rFonts w:asciiTheme="minorEastAsia" w:hAnsiTheme="minorEastAsia" w:hint="eastAsia"/>
          <w:sz w:val="22"/>
        </w:rPr>
        <w:t>提出者の所在地、団体名又は名称、代表者氏名、連絡先担当者氏名・</w:t>
      </w:r>
    </w:p>
    <w:p w:rsidR="00FB63E0" w:rsidRPr="00A862EC" w:rsidRDefault="00FB63E0" w:rsidP="00FB63E0">
      <w:pPr>
        <w:ind w:firstLineChars="900" w:firstLine="1980"/>
        <w:rPr>
          <w:rFonts w:asciiTheme="minorEastAsia" w:hAnsiTheme="minorEastAsia"/>
          <w:sz w:val="22"/>
        </w:rPr>
      </w:pPr>
      <w:r w:rsidRPr="00A862EC">
        <w:rPr>
          <w:rFonts w:asciiTheme="minorEastAsia" w:hAnsiTheme="minorEastAsia" w:hint="eastAsia"/>
          <w:sz w:val="22"/>
        </w:rPr>
        <w:t>電話番号・FAX番号・電子メール、質問項目と質問内容</w:t>
      </w:r>
    </w:p>
    <w:p w:rsidR="00FB63E0" w:rsidRPr="00A862EC" w:rsidRDefault="00FB63E0" w:rsidP="00FB63E0">
      <w:pPr>
        <w:ind w:left="1980" w:hangingChars="900" w:hanging="1980"/>
        <w:rPr>
          <w:rFonts w:asciiTheme="minorEastAsia" w:hAnsiTheme="minorEastAsia"/>
          <w:sz w:val="22"/>
        </w:rPr>
      </w:pPr>
      <w:r w:rsidRPr="00A862EC">
        <w:rPr>
          <w:rFonts w:asciiTheme="minorEastAsia" w:hAnsiTheme="minorEastAsia" w:hint="eastAsia"/>
          <w:sz w:val="22"/>
        </w:rPr>
        <w:t xml:space="preserve">　　　・提出方法　ＦＡＸ又は電子メールにより送信すること。なお、送信後、市へ着信の確認をしてください。</w:t>
      </w:r>
    </w:p>
    <w:p w:rsidR="00FB63E0" w:rsidRPr="00A862EC" w:rsidRDefault="00FB63E0" w:rsidP="00FB63E0">
      <w:pPr>
        <w:rPr>
          <w:rFonts w:asciiTheme="minorEastAsia" w:hAnsiTheme="minorEastAsia"/>
          <w:sz w:val="22"/>
        </w:rPr>
      </w:pPr>
      <w:r w:rsidRPr="00A862EC">
        <w:rPr>
          <w:rFonts w:asciiTheme="minorEastAsia" w:hAnsiTheme="minorEastAsia" w:hint="eastAsia"/>
          <w:sz w:val="22"/>
        </w:rPr>
        <w:t xml:space="preserve">　　　・回答方法　随時、市ホームページに掲載します。</w:t>
      </w:r>
    </w:p>
    <w:p w:rsidR="00FB63E0" w:rsidRPr="00A862EC" w:rsidRDefault="00FB63E0" w:rsidP="00FB63E0">
      <w:pPr>
        <w:ind w:left="440" w:hangingChars="200" w:hanging="440"/>
        <w:rPr>
          <w:rFonts w:asciiTheme="minorEastAsia" w:hAnsiTheme="minorEastAsia"/>
          <w:sz w:val="22"/>
        </w:rPr>
      </w:pPr>
      <w:r w:rsidRPr="00A862EC">
        <w:rPr>
          <w:rFonts w:asciiTheme="minorEastAsia" w:hAnsiTheme="minorEastAsia" w:hint="eastAsia"/>
          <w:sz w:val="22"/>
        </w:rPr>
        <w:t xml:space="preserve">　③　売却物件の引き渡しは現状（令和</w:t>
      </w:r>
      <w:r w:rsidR="00501588" w:rsidRPr="00A862EC">
        <w:rPr>
          <w:rFonts w:asciiTheme="minorEastAsia" w:hAnsiTheme="minorEastAsia" w:hint="eastAsia"/>
          <w:sz w:val="22"/>
        </w:rPr>
        <w:t>７</w:t>
      </w:r>
      <w:r w:rsidRPr="00A862EC">
        <w:rPr>
          <w:rFonts w:asciiTheme="minorEastAsia" w:hAnsiTheme="minorEastAsia" w:hint="eastAsia"/>
          <w:sz w:val="22"/>
        </w:rPr>
        <w:t>年</w:t>
      </w:r>
      <w:r w:rsidR="0059652E">
        <w:rPr>
          <w:rFonts w:asciiTheme="minorEastAsia" w:hAnsiTheme="minorEastAsia" w:hint="eastAsia"/>
          <w:sz w:val="22"/>
        </w:rPr>
        <w:t>８</w:t>
      </w:r>
      <w:r w:rsidRPr="00A862EC">
        <w:rPr>
          <w:rFonts w:asciiTheme="minorEastAsia" w:hAnsiTheme="minorEastAsia" w:hint="eastAsia"/>
          <w:sz w:val="22"/>
        </w:rPr>
        <w:t>月</w:t>
      </w:r>
      <w:r w:rsidR="0059652E">
        <w:rPr>
          <w:rFonts w:asciiTheme="minorEastAsia" w:hAnsiTheme="minorEastAsia" w:hint="eastAsia"/>
          <w:sz w:val="22"/>
        </w:rPr>
        <w:t>1</w:t>
      </w:r>
      <w:r w:rsidR="0059652E">
        <w:rPr>
          <w:rFonts w:asciiTheme="minorEastAsia" w:hAnsiTheme="minorEastAsia"/>
          <w:sz w:val="22"/>
        </w:rPr>
        <w:t>8</w:t>
      </w:r>
      <w:r w:rsidRPr="00A862EC">
        <w:rPr>
          <w:rFonts w:asciiTheme="minorEastAsia" w:hAnsiTheme="minorEastAsia" w:hint="eastAsia"/>
          <w:sz w:val="22"/>
        </w:rPr>
        <w:t>日時点）のまま行います。</w:t>
      </w:r>
    </w:p>
    <w:p w:rsidR="00FB63E0" w:rsidRPr="00A862EC" w:rsidRDefault="00FB63E0" w:rsidP="00FB63E0">
      <w:pPr>
        <w:ind w:left="440" w:hangingChars="200" w:hanging="440"/>
        <w:rPr>
          <w:rFonts w:asciiTheme="minorEastAsia" w:hAnsiTheme="minorEastAsia"/>
          <w:sz w:val="22"/>
        </w:rPr>
      </w:pPr>
      <w:r w:rsidRPr="00A862EC">
        <w:rPr>
          <w:rFonts w:asciiTheme="minorEastAsia" w:hAnsiTheme="minorEastAsia" w:hint="eastAsia"/>
          <w:sz w:val="22"/>
        </w:rPr>
        <w:t xml:space="preserve">　④　建物建築に当たっては建築基準法、県・市の条例等により指導されることがあります。</w:t>
      </w:r>
    </w:p>
    <w:p w:rsidR="00FB63E0" w:rsidRPr="00A862EC" w:rsidRDefault="00FB63E0" w:rsidP="00FB63E0">
      <w:pPr>
        <w:ind w:left="440" w:hangingChars="200" w:hanging="440"/>
        <w:rPr>
          <w:rFonts w:asciiTheme="minorEastAsia" w:hAnsiTheme="minorEastAsia"/>
          <w:sz w:val="22"/>
        </w:rPr>
      </w:pPr>
      <w:r w:rsidRPr="00A862EC">
        <w:rPr>
          <w:rFonts w:asciiTheme="minorEastAsia" w:hAnsiTheme="minorEastAsia" w:hint="eastAsia"/>
          <w:sz w:val="22"/>
        </w:rPr>
        <w:t xml:space="preserve">　⑤　売買契約締結時から物件の引渡しの日までの間において、市の責めに帰すことができない理由により、売買物件の滅失、</w:t>
      </w:r>
      <w:r w:rsidR="00452A84" w:rsidRPr="00A862EC">
        <w:rPr>
          <w:rFonts w:asciiTheme="minorEastAsia" w:hAnsiTheme="minorEastAsia" w:hint="eastAsia"/>
          <w:sz w:val="22"/>
        </w:rPr>
        <w:t>毀損</w:t>
      </w:r>
      <w:r w:rsidRPr="00A862EC">
        <w:rPr>
          <w:rFonts w:asciiTheme="minorEastAsia" w:hAnsiTheme="minorEastAsia" w:hint="eastAsia"/>
          <w:sz w:val="22"/>
        </w:rPr>
        <w:t>等の損害が生じても売買代金の減免若しくは損害賠償の請求又は契約の解除をすることはできません。</w:t>
      </w:r>
    </w:p>
    <w:p w:rsidR="00FB63E0" w:rsidRPr="00A862EC" w:rsidRDefault="00FB63E0" w:rsidP="00FB63E0">
      <w:pPr>
        <w:ind w:left="440" w:hangingChars="200" w:hanging="440"/>
        <w:rPr>
          <w:rFonts w:asciiTheme="minorEastAsia" w:hAnsiTheme="minorEastAsia"/>
          <w:sz w:val="22"/>
        </w:rPr>
      </w:pPr>
      <w:r w:rsidRPr="00A862EC">
        <w:rPr>
          <w:rFonts w:asciiTheme="minorEastAsia" w:hAnsiTheme="minorEastAsia" w:hint="eastAsia"/>
          <w:sz w:val="22"/>
        </w:rPr>
        <w:t xml:space="preserve">　⑥　売買契約締結後、売買物件に数量の不足その他隠れた瑕疵のあることを発見しても、売買代金の減免若しくは損害賠償の請求又は契約の解除をすることはできません。</w:t>
      </w:r>
    </w:p>
    <w:p w:rsidR="007B1CD4" w:rsidRPr="00A862EC" w:rsidRDefault="007B1CD4" w:rsidP="007B1CD4">
      <w:pPr>
        <w:ind w:leftChars="100" w:left="430" w:hangingChars="100" w:hanging="220"/>
        <w:rPr>
          <w:rFonts w:asciiTheme="minorEastAsia" w:hAnsiTheme="minorEastAsia"/>
          <w:sz w:val="22"/>
        </w:rPr>
      </w:pPr>
      <w:r w:rsidRPr="00A862EC">
        <w:rPr>
          <w:rFonts w:asciiTheme="minorEastAsia" w:hAnsiTheme="minorEastAsia" w:hint="eastAsia"/>
          <w:sz w:val="22"/>
        </w:rPr>
        <w:t>⑦　所有権の移転後、固定資産税及び不動産取得税等が課税されます。</w:t>
      </w:r>
    </w:p>
    <w:p w:rsidR="007B1CD4" w:rsidRPr="00A862EC" w:rsidRDefault="007B1CD4" w:rsidP="007B1CD4">
      <w:pPr>
        <w:ind w:firstLineChars="100" w:firstLine="220"/>
        <w:rPr>
          <w:rFonts w:asciiTheme="minorEastAsia" w:hAnsiTheme="minorEastAsia"/>
          <w:sz w:val="22"/>
        </w:rPr>
      </w:pPr>
      <w:r w:rsidRPr="00A862EC">
        <w:rPr>
          <w:rFonts w:asciiTheme="minorEastAsia" w:hAnsiTheme="minorEastAsia" w:hint="eastAsia"/>
          <w:sz w:val="22"/>
        </w:rPr>
        <w:t>⑧　条件の変更があり得ますので、市ホームページを注視していてください。</w:t>
      </w:r>
    </w:p>
    <w:p w:rsidR="00A73AE2" w:rsidRPr="00A862EC" w:rsidRDefault="007B1CD4" w:rsidP="00DB4822">
      <w:pPr>
        <w:rPr>
          <w:rFonts w:asciiTheme="minorEastAsia" w:hAnsiTheme="minorEastAsia"/>
          <w:sz w:val="22"/>
        </w:rPr>
      </w:pPr>
      <w:r w:rsidRPr="00A862EC">
        <w:rPr>
          <w:rFonts w:asciiTheme="minorEastAsia" w:hAnsiTheme="minorEastAsia" w:hint="eastAsia"/>
          <w:sz w:val="22"/>
        </w:rPr>
        <w:t xml:space="preserve">　⑨　落札物件の活用に当たっては、法令等を遵守してください。</w:t>
      </w:r>
    </w:p>
    <w:p w:rsidR="00155CB0" w:rsidRPr="00A862EC" w:rsidRDefault="00A46B10">
      <w:pPr>
        <w:widowControl/>
        <w:jc w:val="left"/>
        <w:rPr>
          <w:rFonts w:asciiTheme="minorEastAsia" w:hAnsiTheme="minorEastAsia"/>
          <w:b/>
          <w:sz w:val="22"/>
        </w:rPr>
      </w:pPr>
      <w:r w:rsidRPr="00A862EC">
        <w:rPr>
          <w:rFonts w:asciiTheme="minorEastAsia" w:hAnsiTheme="minorEastAsia"/>
          <w:noProof/>
          <w:sz w:val="22"/>
        </w:rPr>
        <mc:AlternateContent>
          <mc:Choice Requires="wps">
            <w:drawing>
              <wp:anchor distT="0" distB="0" distL="114300" distR="114300" simplePos="0" relativeHeight="251665408" behindDoc="0" locked="0" layoutInCell="1" allowOverlap="1" wp14:anchorId="5E859E6C" wp14:editId="471B9057">
                <wp:simplePos x="0" y="0"/>
                <wp:positionH relativeFrom="margin">
                  <wp:posOffset>329565</wp:posOffset>
                </wp:positionH>
                <wp:positionV relativeFrom="paragraph">
                  <wp:posOffset>823594</wp:posOffset>
                </wp:positionV>
                <wp:extent cx="4772025" cy="1266825"/>
                <wp:effectExtent l="0" t="0" r="28575" b="2857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1266825"/>
                        </a:xfrm>
                        <a:prstGeom prst="roundRect">
                          <a:avLst>
                            <a:gd name="adj" fmla="val 5959"/>
                          </a:avLst>
                        </a:prstGeom>
                        <a:solidFill>
                          <a:srgbClr val="FFFFFF"/>
                        </a:solidFill>
                        <a:ln w="9525">
                          <a:solidFill>
                            <a:srgbClr val="000000"/>
                          </a:solidFill>
                          <a:round/>
                          <a:headEnd/>
                          <a:tailEnd/>
                        </a:ln>
                      </wps:spPr>
                      <wps:txbx>
                        <w:txbxContent>
                          <w:p w:rsidR="00A96E6C" w:rsidRPr="00954A34" w:rsidRDefault="00A96E6C" w:rsidP="00954A34">
                            <w:pPr>
                              <w:rPr>
                                <w:rFonts w:asciiTheme="minorEastAsia" w:hAnsiTheme="minorEastAsia"/>
                                <w:color w:val="000000" w:themeColor="text1"/>
                                <w:sz w:val="22"/>
                              </w:rPr>
                            </w:pPr>
                            <w:r w:rsidRPr="00954A34">
                              <w:rPr>
                                <w:rFonts w:asciiTheme="minorEastAsia" w:hAnsiTheme="minorEastAsia" w:hint="eastAsia"/>
                                <w:color w:val="000000" w:themeColor="text1"/>
                                <w:sz w:val="22"/>
                              </w:rPr>
                              <w:t xml:space="preserve">問い合わせ先　</w:t>
                            </w:r>
                          </w:p>
                          <w:p w:rsidR="00A96E6C" w:rsidRPr="00954A34" w:rsidRDefault="00A96E6C" w:rsidP="00954A34">
                            <w:pPr>
                              <w:ind w:firstLineChars="100" w:firstLine="220"/>
                              <w:rPr>
                                <w:rFonts w:asciiTheme="minorEastAsia" w:hAnsiTheme="minorEastAsia"/>
                                <w:color w:val="000000" w:themeColor="text1"/>
                                <w:sz w:val="22"/>
                              </w:rPr>
                            </w:pPr>
                            <w:r w:rsidRPr="00954A34">
                              <w:rPr>
                                <w:rFonts w:asciiTheme="minorEastAsia" w:hAnsiTheme="minorEastAsia"/>
                                <w:color w:val="000000" w:themeColor="text1"/>
                                <w:sz w:val="22"/>
                              </w:rPr>
                              <w:t>＜</w:t>
                            </w:r>
                            <w:r w:rsidRPr="00954A34">
                              <w:rPr>
                                <w:rFonts w:asciiTheme="minorEastAsia" w:hAnsiTheme="minorEastAsia" w:hint="eastAsia"/>
                                <w:color w:val="000000" w:themeColor="text1"/>
                                <w:sz w:val="22"/>
                              </w:rPr>
                              <w:t>売却</w:t>
                            </w:r>
                            <w:r w:rsidRPr="00954A34">
                              <w:rPr>
                                <w:rFonts w:asciiTheme="minorEastAsia" w:hAnsiTheme="minorEastAsia"/>
                                <w:color w:val="000000" w:themeColor="text1"/>
                                <w:sz w:val="22"/>
                              </w:rPr>
                              <w:t>物件</w:t>
                            </w:r>
                            <w:r>
                              <w:rPr>
                                <w:rFonts w:asciiTheme="minorEastAsia" w:hAnsiTheme="minorEastAsia" w:hint="eastAsia"/>
                                <w:color w:val="000000" w:themeColor="text1"/>
                                <w:sz w:val="22"/>
                              </w:rPr>
                              <w:t>・入札手続き</w:t>
                            </w:r>
                            <w:r w:rsidRPr="00954A34">
                              <w:rPr>
                                <w:rFonts w:asciiTheme="minorEastAsia" w:hAnsiTheme="minorEastAsia"/>
                                <w:color w:val="000000" w:themeColor="text1"/>
                                <w:sz w:val="22"/>
                              </w:rPr>
                              <w:t>に関すること＞</w:t>
                            </w:r>
                          </w:p>
                          <w:p w:rsidR="00A96E6C" w:rsidRPr="00CB2351" w:rsidRDefault="00A96E6C" w:rsidP="00954A34">
                            <w:pPr>
                              <w:ind w:firstLineChars="100" w:firstLine="220"/>
                              <w:rPr>
                                <w:color w:val="000000" w:themeColor="text1"/>
                                <w:sz w:val="22"/>
                              </w:rPr>
                            </w:pPr>
                            <w:r w:rsidRPr="00CB2351">
                              <w:rPr>
                                <w:rFonts w:hint="eastAsia"/>
                                <w:color w:val="000000" w:themeColor="text1"/>
                                <w:sz w:val="22"/>
                              </w:rPr>
                              <w:t>中野市</w:t>
                            </w:r>
                            <w:r w:rsidRPr="00CB2351">
                              <w:rPr>
                                <w:color w:val="000000" w:themeColor="text1"/>
                                <w:sz w:val="22"/>
                              </w:rPr>
                              <w:t>総務部</w:t>
                            </w:r>
                            <w:r w:rsidRPr="00CB2351">
                              <w:rPr>
                                <w:rFonts w:hint="eastAsia"/>
                                <w:color w:val="000000" w:themeColor="text1"/>
                                <w:sz w:val="22"/>
                              </w:rPr>
                              <w:t>企画</w:t>
                            </w:r>
                            <w:r w:rsidRPr="00CB2351">
                              <w:rPr>
                                <w:color w:val="000000" w:themeColor="text1"/>
                                <w:sz w:val="22"/>
                              </w:rPr>
                              <w:t>財政課管財係</w:t>
                            </w:r>
                          </w:p>
                          <w:p w:rsidR="00A96E6C" w:rsidRPr="00CB2351" w:rsidRDefault="00A96E6C" w:rsidP="00954A34">
                            <w:pPr>
                              <w:ind w:firstLineChars="100" w:firstLine="220"/>
                              <w:rPr>
                                <w:rFonts w:asciiTheme="minorEastAsia" w:hAnsiTheme="minorEastAsia"/>
                                <w:color w:val="000000" w:themeColor="text1"/>
                                <w:sz w:val="22"/>
                              </w:rPr>
                            </w:pPr>
                            <w:r w:rsidRPr="00CB2351">
                              <w:rPr>
                                <w:rFonts w:asciiTheme="minorEastAsia" w:hAnsiTheme="minorEastAsia" w:hint="eastAsia"/>
                                <w:color w:val="000000" w:themeColor="text1"/>
                                <w:sz w:val="22"/>
                              </w:rPr>
                              <w:t>電話番号0269-22-2111（内線</w:t>
                            </w:r>
                            <w:r w:rsidRPr="00CB2351">
                              <w:rPr>
                                <w:rFonts w:asciiTheme="minorEastAsia" w:hAnsiTheme="minorEastAsia"/>
                                <w:color w:val="000000" w:themeColor="text1"/>
                                <w:sz w:val="22"/>
                              </w:rPr>
                              <w:t>222</w:t>
                            </w:r>
                            <w:r w:rsidRPr="00CB2351">
                              <w:rPr>
                                <w:rFonts w:asciiTheme="minorEastAsia" w:hAnsiTheme="minorEastAsia" w:hint="eastAsia"/>
                                <w:color w:val="000000" w:themeColor="text1"/>
                                <w:sz w:val="22"/>
                              </w:rPr>
                              <w:t>）</w:t>
                            </w:r>
                          </w:p>
                          <w:p w:rsidR="00A96E6C" w:rsidRPr="00CB2351" w:rsidRDefault="00A96E6C" w:rsidP="00954A34">
                            <w:pPr>
                              <w:ind w:firstLineChars="100" w:firstLine="220"/>
                              <w:rPr>
                                <w:rFonts w:asciiTheme="minorEastAsia" w:hAnsiTheme="minorEastAsia"/>
                                <w:color w:val="000000" w:themeColor="text1"/>
                                <w:sz w:val="22"/>
                              </w:rPr>
                            </w:pPr>
                            <w:r w:rsidRPr="00CB2351">
                              <w:rPr>
                                <w:rFonts w:asciiTheme="minorEastAsia" w:hAnsiTheme="minorEastAsia" w:hint="eastAsia"/>
                                <w:color w:val="000000" w:themeColor="text1"/>
                                <w:sz w:val="22"/>
                              </w:rPr>
                              <w:t>〒383-8614（中野市役所専用）長野県中野市三好町一丁目３番19号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859E6C" id="AutoShape 7" o:spid="_x0000_s1027" style="position:absolute;margin-left:25.95pt;margin-top:64.85pt;width:375.75pt;height:9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9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">
                <v:textbox inset="5.85pt,.7pt,5.85pt,.7pt">
                  <w:txbxContent>
                    <w:p w:rsidR="00A96E6C" w:rsidRPr="00954A34" w:rsidRDefault="00A96E6C" w:rsidP="00954A34">
                      <w:pPr>
                        <w:rPr>
                          <w:rFonts w:asciiTheme="minorEastAsia" w:hAnsiTheme="minorEastAsia"/>
                          <w:color w:val="000000" w:themeColor="text1"/>
                          <w:sz w:val="22"/>
                        </w:rPr>
                      </w:pPr>
                      <w:r w:rsidRPr="00954A34">
                        <w:rPr>
                          <w:rFonts w:asciiTheme="minorEastAsia" w:hAnsiTheme="minorEastAsia" w:hint="eastAsia"/>
                          <w:color w:val="000000" w:themeColor="text1"/>
                          <w:sz w:val="22"/>
                        </w:rPr>
                        <w:t xml:space="preserve">問い合わせ先　</w:t>
                      </w:r>
                    </w:p>
                    <w:p w:rsidR="00A96E6C" w:rsidRPr="00954A34" w:rsidRDefault="00A96E6C" w:rsidP="00954A34">
                      <w:pPr>
                        <w:ind w:firstLineChars="100" w:firstLine="220"/>
                        <w:rPr>
                          <w:rFonts w:asciiTheme="minorEastAsia" w:hAnsiTheme="minorEastAsia"/>
                          <w:color w:val="000000" w:themeColor="text1"/>
                          <w:sz w:val="22"/>
                        </w:rPr>
                      </w:pPr>
                      <w:r w:rsidRPr="00954A34">
                        <w:rPr>
                          <w:rFonts w:asciiTheme="minorEastAsia" w:hAnsiTheme="minorEastAsia"/>
                          <w:color w:val="000000" w:themeColor="text1"/>
                          <w:sz w:val="22"/>
                        </w:rPr>
                        <w:t>＜</w:t>
                      </w:r>
                      <w:r w:rsidRPr="00954A34">
                        <w:rPr>
                          <w:rFonts w:asciiTheme="minorEastAsia" w:hAnsiTheme="minorEastAsia" w:hint="eastAsia"/>
                          <w:color w:val="000000" w:themeColor="text1"/>
                          <w:sz w:val="22"/>
                        </w:rPr>
                        <w:t>売却</w:t>
                      </w:r>
                      <w:r w:rsidRPr="00954A34">
                        <w:rPr>
                          <w:rFonts w:asciiTheme="minorEastAsia" w:hAnsiTheme="minorEastAsia"/>
                          <w:color w:val="000000" w:themeColor="text1"/>
                          <w:sz w:val="22"/>
                        </w:rPr>
                        <w:t>物件</w:t>
                      </w:r>
                      <w:r>
                        <w:rPr>
                          <w:rFonts w:asciiTheme="minorEastAsia" w:hAnsiTheme="minorEastAsia" w:hint="eastAsia"/>
                          <w:color w:val="000000" w:themeColor="text1"/>
                          <w:sz w:val="22"/>
                        </w:rPr>
                        <w:t>・入札手続き</w:t>
                      </w:r>
                      <w:r w:rsidRPr="00954A34">
                        <w:rPr>
                          <w:rFonts w:asciiTheme="minorEastAsia" w:hAnsiTheme="minorEastAsia"/>
                          <w:color w:val="000000" w:themeColor="text1"/>
                          <w:sz w:val="22"/>
                        </w:rPr>
                        <w:t>に関すること＞</w:t>
                      </w:r>
                    </w:p>
                    <w:p w:rsidR="00A96E6C" w:rsidRPr="00CB2351" w:rsidRDefault="00A96E6C" w:rsidP="00954A34">
                      <w:pPr>
                        <w:ind w:firstLineChars="100" w:firstLine="220"/>
                        <w:rPr>
                          <w:color w:val="000000" w:themeColor="text1"/>
                          <w:sz w:val="22"/>
                        </w:rPr>
                      </w:pPr>
                      <w:r w:rsidRPr="00CB2351">
                        <w:rPr>
                          <w:rFonts w:hint="eastAsia"/>
                          <w:color w:val="000000" w:themeColor="text1"/>
                          <w:sz w:val="22"/>
                        </w:rPr>
                        <w:t>中野市</w:t>
                      </w:r>
                      <w:r w:rsidRPr="00CB2351">
                        <w:rPr>
                          <w:color w:val="000000" w:themeColor="text1"/>
                          <w:sz w:val="22"/>
                        </w:rPr>
                        <w:t>総務部</w:t>
                      </w:r>
                      <w:r w:rsidRPr="00CB2351">
                        <w:rPr>
                          <w:rFonts w:hint="eastAsia"/>
                          <w:color w:val="000000" w:themeColor="text1"/>
                          <w:sz w:val="22"/>
                        </w:rPr>
                        <w:t>企画</w:t>
                      </w:r>
                      <w:r w:rsidRPr="00CB2351">
                        <w:rPr>
                          <w:color w:val="000000" w:themeColor="text1"/>
                          <w:sz w:val="22"/>
                        </w:rPr>
                        <w:t>財政課管財係</w:t>
                      </w:r>
                    </w:p>
                    <w:p w:rsidR="00A96E6C" w:rsidRPr="00CB2351" w:rsidRDefault="00A96E6C" w:rsidP="00954A34">
                      <w:pPr>
                        <w:ind w:firstLineChars="100" w:firstLine="220"/>
                        <w:rPr>
                          <w:rFonts w:asciiTheme="minorEastAsia" w:hAnsiTheme="minorEastAsia"/>
                          <w:color w:val="000000" w:themeColor="text1"/>
                          <w:sz w:val="22"/>
                        </w:rPr>
                      </w:pPr>
                      <w:r w:rsidRPr="00CB2351">
                        <w:rPr>
                          <w:rFonts w:asciiTheme="minorEastAsia" w:hAnsiTheme="minorEastAsia" w:hint="eastAsia"/>
                          <w:color w:val="000000" w:themeColor="text1"/>
                          <w:sz w:val="22"/>
                        </w:rPr>
                        <w:t>電話番号0269-22-2111（内線</w:t>
                      </w:r>
                      <w:r w:rsidRPr="00CB2351">
                        <w:rPr>
                          <w:rFonts w:asciiTheme="minorEastAsia" w:hAnsiTheme="minorEastAsia"/>
                          <w:color w:val="000000" w:themeColor="text1"/>
                          <w:sz w:val="22"/>
                        </w:rPr>
                        <w:t>222</w:t>
                      </w:r>
                      <w:r w:rsidRPr="00CB2351">
                        <w:rPr>
                          <w:rFonts w:asciiTheme="minorEastAsia" w:hAnsiTheme="minorEastAsia" w:hint="eastAsia"/>
                          <w:color w:val="000000" w:themeColor="text1"/>
                          <w:sz w:val="22"/>
                        </w:rPr>
                        <w:t>）</w:t>
                      </w:r>
                    </w:p>
                    <w:p w:rsidR="00A96E6C" w:rsidRPr="00CB2351" w:rsidRDefault="00A96E6C" w:rsidP="00954A34">
                      <w:pPr>
                        <w:ind w:firstLineChars="100" w:firstLine="220"/>
                        <w:rPr>
                          <w:rFonts w:asciiTheme="minorEastAsia" w:hAnsiTheme="minorEastAsia"/>
                          <w:color w:val="000000" w:themeColor="text1"/>
                          <w:sz w:val="22"/>
                        </w:rPr>
                      </w:pPr>
                      <w:r w:rsidRPr="00CB2351">
                        <w:rPr>
                          <w:rFonts w:asciiTheme="minorEastAsia" w:hAnsiTheme="minorEastAsia" w:hint="eastAsia"/>
                          <w:color w:val="000000" w:themeColor="text1"/>
                          <w:sz w:val="22"/>
                        </w:rPr>
                        <w:t>〒383-8614（中野市役所専用）長野県中野市三好町一丁目３番19号</w:t>
                      </w:r>
                    </w:p>
                  </w:txbxContent>
                </v:textbox>
                <w10:wrap anchorx="margin"/>
              </v:roundrect>
            </w:pict>
          </mc:Fallback>
        </mc:AlternateContent>
      </w:r>
      <w:r w:rsidR="00BA4C62" w:rsidRPr="00A862EC">
        <w:rPr>
          <w:rFonts w:asciiTheme="minorEastAsia" w:hAnsiTheme="minorEastAsia"/>
          <w:b/>
          <w:sz w:val="22"/>
        </w:rPr>
        <w:br w:type="page"/>
      </w:r>
    </w:p>
    <w:p w:rsidR="0089176F" w:rsidRPr="00A862EC" w:rsidRDefault="005A11BF" w:rsidP="00F70D01">
      <w:pPr>
        <w:widowControl/>
        <w:jc w:val="left"/>
        <w:rPr>
          <w:rFonts w:asciiTheme="minorEastAsia" w:hAnsiTheme="minorEastAsia"/>
          <w:b/>
          <w:sz w:val="22"/>
        </w:rPr>
      </w:pPr>
      <w:r w:rsidRPr="00A862EC">
        <w:rPr>
          <w:rFonts w:asciiTheme="minorEastAsia" w:hAnsiTheme="minorEastAsia" w:hint="eastAsia"/>
          <w:b/>
          <w:sz w:val="22"/>
        </w:rPr>
        <w:t>物件番号</w:t>
      </w:r>
      <w:r w:rsidR="00AF5492" w:rsidRPr="00A862EC">
        <w:rPr>
          <w:rFonts w:asciiTheme="minorEastAsia" w:hAnsiTheme="minorEastAsia" w:hint="eastAsia"/>
          <w:b/>
          <w:sz w:val="22"/>
        </w:rPr>
        <w:t>３</w:t>
      </w:r>
      <w:r w:rsidR="00C61A4B" w:rsidRPr="00A862EC">
        <w:rPr>
          <w:rFonts w:asciiTheme="minorEastAsia" w:hAnsiTheme="minorEastAsia" w:hint="eastAsia"/>
          <w:b/>
          <w:sz w:val="22"/>
        </w:rPr>
        <w:t xml:space="preserve">　</w:t>
      </w:r>
      <w:r w:rsidR="0089176F" w:rsidRPr="00A862EC">
        <w:rPr>
          <w:rFonts w:asciiTheme="minorEastAsia" w:hAnsiTheme="minorEastAsia" w:hint="eastAsia"/>
          <w:b/>
          <w:sz w:val="22"/>
        </w:rPr>
        <w:t xml:space="preserve">　</w:t>
      </w:r>
      <w:r w:rsidR="007279B3" w:rsidRPr="00A862EC">
        <w:rPr>
          <w:rFonts w:asciiTheme="minorEastAsia" w:hAnsiTheme="minorEastAsia" w:hint="eastAsia"/>
          <w:b/>
          <w:sz w:val="22"/>
        </w:rPr>
        <w:t xml:space="preserve">　</w:t>
      </w:r>
      <w:r w:rsidR="00A46B10" w:rsidRPr="00A862EC">
        <w:rPr>
          <w:rFonts w:asciiTheme="minorEastAsia" w:hAnsiTheme="minorEastAsia" w:hint="eastAsia"/>
          <w:b/>
          <w:sz w:val="22"/>
        </w:rPr>
        <w:t>旧豊田衛生センター跡地</w:t>
      </w:r>
    </w:p>
    <w:p w:rsidR="005A11BF" w:rsidRPr="00A862EC" w:rsidRDefault="007279B3" w:rsidP="00F70D01">
      <w:pPr>
        <w:widowControl/>
        <w:jc w:val="left"/>
        <w:rPr>
          <w:rFonts w:asciiTheme="minorEastAsia" w:hAnsiTheme="minorEastAsia"/>
          <w:b/>
          <w:sz w:val="22"/>
        </w:rPr>
      </w:pPr>
      <w:r w:rsidRPr="00A862EC">
        <w:rPr>
          <w:rFonts w:asciiTheme="minorEastAsia" w:hAnsiTheme="minorEastAsia" w:hint="eastAsia"/>
          <w:b/>
          <w:sz w:val="22"/>
        </w:rPr>
        <w:t>最低売却価格</w:t>
      </w:r>
      <w:r w:rsidR="005A11BF" w:rsidRPr="00A862EC">
        <w:rPr>
          <w:rFonts w:asciiTheme="minorEastAsia" w:hAnsiTheme="minorEastAsia" w:hint="eastAsia"/>
          <w:b/>
          <w:sz w:val="22"/>
        </w:rPr>
        <w:t xml:space="preserve">　</w:t>
      </w:r>
      <w:r w:rsidR="00F154AC" w:rsidRPr="00A862EC">
        <w:rPr>
          <w:rFonts w:asciiTheme="minorEastAsia" w:hAnsiTheme="minorEastAsia" w:hint="eastAsia"/>
          <w:b/>
          <w:sz w:val="22"/>
        </w:rPr>
        <w:t xml:space="preserve">　</w:t>
      </w:r>
      <w:r w:rsidR="00FB1014">
        <w:rPr>
          <w:rFonts w:asciiTheme="minorEastAsia" w:hAnsiTheme="minorEastAsia" w:hint="eastAsia"/>
          <w:b/>
          <w:sz w:val="22"/>
        </w:rPr>
        <w:t>3,500,000</w:t>
      </w:r>
      <w:r w:rsidR="00A46B10" w:rsidRPr="00A862EC">
        <w:rPr>
          <w:rFonts w:asciiTheme="minorEastAsia" w:hAnsiTheme="minorEastAsia" w:hint="eastAsia"/>
          <w:b/>
          <w:sz w:val="22"/>
        </w:rPr>
        <w:t xml:space="preserve">　</w:t>
      </w:r>
      <w:r w:rsidR="005A11BF" w:rsidRPr="00A862EC">
        <w:rPr>
          <w:rFonts w:asciiTheme="minorEastAsia" w:hAnsiTheme="minorEastAsia" w:hint="eastAsia"/>
          <w:b/>
          <w:sz w:val="22"/>
        </w:rPr>
        <w:t>円</w:t>
      </w:r>
    </w:p>
    <w:p w:rsidR="005A11BF" w:rsidRPr="00A862EC" w:rsidRDefault="005A11BF" w:rsidP="00EA628A">
      <w:pPr>
        <w:widowControl/>
        <w:jc w:val="center"/>
        <w:rPr>
          <w:rFonts w:asciiTheme="minorEastAsia" w:hAnsiTheme="minorEastAsia"/>
          <w:sz w:val="22"/>
        </w:rPr>
      </w:pPr>
      <w:r w:rsidRPr="00A862EC">
        <w:rPr>
          <w:rFonts w:asciiTheme="minorEastAsia" w:hAnsiTheme="minorEastAsia" w:hint="eastAsia"/>
          <w:sz w:val="22"/>
        </w:rPr>
        <w:t>物　件　調　書</w:t>
      </w:r>
    </w:p>
    <w:tbl>
      <w:tblPr>
        <w:tblStyle w:val="a7"/>
        <w:tblW w:w="0" w:type="auto"/>
        <w:tblLook w:val="04A0" w:firstRow="1" w:lastRow="0" w:firstColumn="1" w:lastColumn="0" w:noHBand="0" w:noVBand="1"/>
      </w:tblPr>
      <w:tblGrid>
        <w:gridCol w:w="2043"/>
        <w:gridCol w:w="1358"/>
        <w:gridCol w:w="1690"/>
        <w:gridCol w:w="574"/>
        <w:gridCol w:w="993"/>
        <w:gridCol w:w="1836"/>
      </w:tblGrid>
      <w:tr w:rsidR="00A862EC" w:rsidRPr="00A862EC" w:rsidTr="00167FC9">
        <w:tc>
          <w:tcPr>
            <w:tcW w:w="2043" w:type="dxa"/>
            <w:vAlign w:val="center"/>
          </w:tcPr>
          <w:p w:rsidR="00F92FB5" w:rsidRPr="00A862EC" w:rsidRDefault="00F92FB5" w:rsidP="00377D9F">
            <w:pPr>
              <w:widowControl/>
              <w:rPr>
                <w:rFonts w:asciiTheme="minorEastAsia" w:hAnsiTheme="minorEastAsia"/>
                <w:sz w:val="22"/>
              </w:rPr>
            </w:pPr>
            <w:r w:rsidRPr="00A862EC">
              <w:rPr>
                <w:rFonts w:asciiTheme="minorEastAsia" w:hAnsiTheme="minorEastAsia" w:hint="eastAsia"/>
                <w:sz w:val="22"/>
              </w:rPr>
              <w:t>所在地</w:t>
            </w:r>
            <w:r w:rsidR="00377D9F" w:rsidRPr="00A862EC">
              <w:rPr>
                <w:rFonts w:asciiTheme="minorEastAsia" w:hAnsiTheme="minorEastAsia" w:hint="eastAsia"/>
                <w:sz w:val="22"/>
              </w:rPr>
              <w:t>（地目）</w:t>
            </w:r>
          </w:p>
        </w:tc>
        <w:tc>
          <w:tcPr>
            <w:tcW w:w="6451" w:type="dxa"/>
            <w:gridSpan w:val="5"/>
          </w:tcPr>
          <w:p w:rsidR="00D577B0" w:rsidRPr="00A862EC" w:rsidRDefault="00D577B0" w:rsidP="00F95058">
            <w:pPr>
              <w:widowControl/>
              <w:jc w:val="left"/>
              <w:rPr>
                <w:rFonts w:asciiTheme="minorEastAsia" w:hAnsiTheme="minorEastAsia"/>
              </w:rPr>
            </w:pPr>
          </w:p>
          <w:p w:rsidR="00167FC9" w:rsidRPr="00A862EC" w:rsidRDefault="00937104" w:rsidP="00F95058">
            <w:pPr>
              <w:widowControl/>
              <w:jc w:val="left"/>
              <w:rPr>
                <w:rFonts w:asciiTheme="minorEastAsia" w:hAnsiTheme="minorEastAsia"/>
              </w:rPr>
            </w:pPr>
            <w:r w:rsidRPr="00A862EC">
              <w:rPr>
                <w:rFonts w:asciiTheme="minorEastAsia" w:hAnsiTheme="minorEastAsia" w:hint="eastAsia"/>
              </w:rPr>
              <w:t>別紙「</w:t>
            </w:r>
            <w:r w:rsidR="00A46B10" w:rsidRPr="00A862EC">
              <w:rPr>
                <w:rFonts w:asciiTheme="minorEastAsia" w:hAnsiTheme="minorEastAsia" w:hint="eastAsia"/>
              </w:rPr>
              <w:t>旧豊田衛生センター跡地</w:t>
            </w:r>
            <w:r w:rsidR="00167FC9" w:rsidRPr="00A862EC">
              <w:rPr>
                <w:rFonts w:asciiTheme="minorEastAsia" w:hAnsiTheme="minorEastAsia" w:hint="eastAsia"/>
              </w:rPr>
              <w:t>土地一覧表」のとおり</w:t>
            </w:r>
          </w:p>
          <w:p w:rsidR="00D577B0" w:rsidRPr="00A862EC" w:rsidRDefault="00D577B0" w:rsidP="00F95058">
            <w:pPr>
              <w:widowControl/>
              <w:jc w:val="left"/>
              <w:rPr>
                <w:rFonts w:asciiTheme="minorEastAsia" w:hAnsiTheme="minorEastAsia"/>
                <w:sz w:val="22"/>
              </w:rPr>
            </w:pPr>
          </w:p>
        </w:tc>
      </w:tr>
      <w:tr w:rsidR="00A862EC" w:rsidRPr="00A862EC" w:rsidTr="00167FC9">
        <w:tc>
          <w:tcPr>
            <w:tcW w:w="2043" w:type="dxa"/>
          </w:tcPr>
          <w:p w:rsidR="00F92FB5" w:rsidRPr="00A862EC" w:rsidRDefault="00F92FB5" w:rsidP="00F70D01">
            <w:pPr>
              <w:widowControl/>
              <w:jc w:val="left"/>
              <w:rPr>
                <w:rFonts w:asciiTheme="minorEastAsia" w:hAnsiTheme="minorEastAsia"/>
                <w:sz w:val="22"/>
              </w:rPr>
            </w:pPr>
            <w:r w:rsidRPr="00A862EC">
              <w:rPr>
                <w:rFonts w:asciiTheme="minorEastAsia" w:hAnsiTheme="minorEastAsia" w:hint="eastAsia"/>
                <w:sz w:val="22"/>
              </w:rPr>
              <w:t>面積</w:t>
            </w:r>
          </w:p>
        </w:tc>
        <w:tc>
          <w:tcPr>
            <w:tcW w:w="6451" w:type="dxa"/>
            <w:gridSpan w:val="5"/>
          </w:tcPr>
          <w:p w:rsidR="00F92FB5" w:rsidRPr="00A862EC" w:rsidRDefault="00DB4822" w:rsidP="001B2EFF">
            <w:pPr>
              <w:widowControl/>
              <w:jc w:val="left"/>
              <w:rPr>
                <w:rFonts w:asciiTheme="minorEastAsia" w:hAnsiTheme="minorEastAsia"/>
                <w:sz w:val="22"/>
              </w:rPr>
            </w:pPr>
            <w:r w:rsidRPr="00A862EC">
              <w:rPr>
                <w:rFonts w:asciiTheme="minorEastAsia" w:hAnsiTheme="minorEastAsia" w:hint="eastAsia"/>
                <w:sz w:val="22"/>
              </w:rPr>
              <w:t>11,304.53</w:t>
            </w:r>
            <w:r w:rsidR="001B2EFF" w:rsidRPr="00A862EC">
              <w:rPr>
                <w:rFonts w:asciiTheme="minorEastAsia" w:hAnsiTheme="minorEastAsia" w:hint="eastAsia"/>
                <w:sz w:val="22"/>
              </w:rPr>
              <w:t>㎡</w:t>
            </w:r>
          </w:p>
        </w:tc>
      </w:tr>
      <w:tr w:rsidR="00A862EC" w:rsidRPr="00A862EC" w:rsidTr="00167FC9">
        <w:tc>
          <w:tcPr>
            <w:tcW w:w="2043" w:type="dxa"/>
          </w:tcPr>
          <w:p w:rsidR="007A691C" w:rsidRPr="00A862EC" w:rsidRDefault="007A691C" w:rsidP="007A691C">
            <w:pPr>
              <w:widowControl/>
              <w:jc w:val="left"/>
              <w:rPr>
                <w:rFonts w:asciiTheme="minorEastAsia" w:hAnsiTheme="minorEastAsia"/>
                <w:sz w:val="22"/>
              </w:rPr>
            </w:pPr>
            <w:r w:rsidRPr="00A862EC">
              <w:rPr>
                <w:rFonts w:asciiTheme="minorEastAsia" w:hAnsiTheme="minorEastAsia" w:hint="eastAsia"/>
                <w:sz w:val="22"/>
              </w:rPr>
              <w:t>実測面積</w:t>
            </w:r>
          </w:p>
        </w:tc>
        <w:tc>
          <w:tcPr>
            <w:tcW w:w="6451" w:type="dxa"/>
            <w:gridSpan w:val="5"/>
          </w:tcPr>
          <w:p w:rsidR="007A691C" w:rsidRPr="00A862EC" w:rsidRDefault="006D2A64" w:rsidP="007A691C">
            <w:pPr>
              <w:widowControl/>
              <w:jc w:val="left"/>
              <w:rPr>
                <w:rFonts w:asciiTheme="minorEastAsia" w:hAnsiTheme="minorEastAsia"/>
                <w:sz w:val="22"/>
              </w:rPr>
            </w:pPr>
            <w:r w:rsidRPr="00A862EC">
              <w:rPr>
                <w:rFonts w:asciiTheme="minorEastAsia" w:hAnsiTheme="minorEastAsia" w:hint="eastAsia"/>
                <w:sz w:val="22"/>
              </w:rPr>
              <w:t>―</w:t>
            </w:r>
          </w:p>
        </w:tc>
      </w:tr>
      <w:tr w:rsidR="00A862EC" w:rsidRPr="00A862EC" w:rsidTr="00E779BD">
        <w:tc>
          <w:tcPr>
            <w:tcW w:w="2043" w:type="dxa"/>
            <w:vMerge w:val="restart"/>
          </w:tcPr>
          <w:p w:rsidR="007A691C" w:rsidRPr="00A862EC" w:rsidRDefault="007A691C" w:rsidP="007A691C">
            <w:pPr>
              <w:widowControl/>
              <w:jc w:val="left"/>
              <w:rPr>
                <w:rFonts w:asciiTheme="minorEastAsia" w:hAnsiTheme="minorEastAsia"/>
                <w:sz w:val="22"/>
              </w:rPr>
            </w:pPr>
            <w:r w:rsidRPr="00A862EC">
              <w:rPr>
                <w:rFonts w:asciiTheme="minorEastAsia" w:hAnsiTheme="minorEastAsia" w:hint="eastAsia"/>
                <w:sz w:val="22"/>
              </w:rPr>
              <w:t>登記簿記載事項</w:t>
            </w:r>
          </w:p>
        </w:tc>
        <w:tc>
          <w:tcPr>
            <w:tcW w:w="3048" w:type="dxa"/>
            <w:gridSpan w:val="2"/>
          </w:tcPr>
          <w:p w:rsidR="007A691C" w:rsidRPr="00A862EC" w:rsidRDefault="007A691C" w:rsidP="007A691C">
            <w:pPr>
              <w:widowControl/>
              <w:jc w:val="left"/>
              <w:rPr>
                <w:rFonts w:asciiTheme="minorEastAsia" w:hAnsiTheme="minorEastAsia"/>
                <w:sz w:val="22"/>
              </w:rPr>
            </w:pPr>
            <w:r w:rsidRPr="00A862EC">
              <w:rPr>
                <w:rFonts w:asciiTheme="minorEastAsia" w:hAnsiTheme="minorEastAsia" w:hint="eastAsia"/>
                <w:sz w:val="22"/>
              </w:rPr>
              <w:t>所有権に係る権利（甲区）</w:t>
            </w:r>
          </w:p>
        </w:tc>
        <w:tc>
          <w:tcPr>
            <w:tcW w:w="1567" w:type="dxa"/>
            <w:gridSpan w:val="2"/>
          </w:tcPr>
          <w:p w:rsidR="007A691C" w:rsidRPr="00A862EC" w:rsidRDefault="007A691C" w:rsidP="007A691C">
            <w:pPr>
              <w:widowControl/>
              <w:jc w:val="center"/>
              <w:rPr>
                <w:rFonts w:asciiTheme="minorEastAsia" w:hAnsiTheme="minorEastAsia"/>
                <w:sz w:val="22"/>
              </w:rPr>
            </w:pPr>
            <w:r w:rsidRPr="00A862EC">
              <w:rPr>
                <w:rFonts w:asciiTheme="minorEastAsia" w:hAnsiTheme="minorEastAsia" w:hint="eastAsia"/>
                <w:sz w:val="22"/>
              </w:rPr>
              <w:t>所有者</w:t>
            </w:r>
          </w:p>
        </w:tc>
        <w:tc>
          <w:tcPr>
            <w:tcW w:w="1836" w:type="dxa"/>
          </w:tcPr>
          <w:p w:rsidR="007A691C" w:rsidRPr="00A862EC" w:rsidRDefault="007A691C" w:rsidP="007A691C">
            <w:pPr>
              <w:widowControl/>
              <w:jc w:val="left"/>
              <w:rPr>
                <w:rFonts w:asciiTheme="minorEastAsia" w:hAnsiTheme="minorEastAsia"/>
                <w:sz w:val="22"/>
              </w:rPr>
            </w:pPr>
            <w:r w:rsidRPr="00A862EC">
              <w:rPr>
                <w:rFonts w:asciiTheme="minorEastAsia" w:hAnsiTheme="minorEastAsia" w:hint="eastAsia"/>
                <w:sz w:val="22"/>
              </w:rPr>
              <w:t>中野市</w:t>
            </w:r>
          </w:p>
        </w:tc>
      </w:tr>
      <w:tr w:rsidR="00A862EC" w:rsidRPr="00A862EC" w:rsidTr="00167FC9">
        <w:tc>
          <w:tcPr>
            <w:tcW w:w="2043" w:type="dxa"/>
            <w:vMerge/>
          </w:tcPr>
          <w:p w:rsidR="007A691C" w:rsidRPr="00A862EC" w:rsidRDefault="007A691C" w:rsidP="007A691C">
            <w:pPr>
              <w:widowControl/>
              <w:jc w:val="left"/>
              <w:rPr>
                <w:rFonts w:asciiTheme="minorEastAsia" w:hAnsiTheme="minorEastAsia"/>
                <w:sz w:val="22"/>
              </w:rPr>
            </w:pPr>
          </w:p>
        </w:tc>
        <w:tc>
          <w:tcPr>
            <w:tcW w:w="3048" w:type="dxa"/>
            <w:gridSpan w:val="2"/>
          </w:tcPr>
          <w:p w:rsidR="007A691C" w:rsidRPr="00A862EC" w:rsidRDefault="007A691C" w:rsidP="007A691C">
            <w:pPr>
              <w:widowControl/>
              <w:jc w:val="left"/>
              <w:rPr>
                <w:rFonts w:asciiTheme="minorEastAsia" w:hAnsiTheme="minorEastAsia"/>
                <w:sz w:val="22"/>
              </w:rPr>
            </w:pPr>
            <w:r w:rsidRPr="00A862EC">
              <w:rPr>
                <w:rFonts w:asciiTheme="minorEastAsia" w:hAnsiTheme="minorEastAsia" w:hint="eastAsia"/>
                <w:sz w:val="22"/>
              </w:rPr>
              <w:t>所有権以外の権利（乙区）</w:t>
            </w:r>
          </w:p>
        </w:tc>
        <w:tc>
          <w:tcPr>
            <w:tcW w:w="3403" w:type="dxa"/>
            <w:gridSpan w:val="3"/>
          </w:tcPr>
          <w:p w:rsidR="007A691C" w:rsidRPr="00A862EC" w:rsidRDefault="007A691C" w:rsidP="007A691C">
            <w:pPr>
              <w:widowControl/>
              <w:jc w:val="left"/>
              <w:rPr>
                <w:rFonts w:asciiTheme="minorEastAsia" w:hAnsiTheme="minorEastAsia"/>
                <w:sz w:val="22"/>
              </w:rPr>
            </w:pPr>
            <w:r w:rsidRPr="00A862EC">
              <w:rPr>
                <w:rFonts w:asciiTheme="minorEastAsia" w:hAnsiTheme="minorEastAsia" w:hint="eastAsia"/>
                <w:sz w:val="22"/>
              </w:rPr>
              <w:t>無</w:t>
            </w:r>
          </w:p>
        </w:tc>
      </w:tr>
      <w:tr w:rsidR="00A862EC" w:rsidRPr="00A862EC" w:rsidTr="00167FC9">
        <w:tc>
          <w:tcPr>
            <w:tcW w:w="2043" w:type="dxa"/>
          </w:tcPr>
          <w:p w:rsidR="006D2A64" w:rsidRPr="00A862EC" w:rsidRDefault="006D2A64" w:rsidP="006D2A64">
            <w:pPr>
              <w:widowControl/>
              <w:jc w:val="left"/>
              <w:rPr>
                <w:rFonts w:asciiTheme="minorEastAsia" w:hAnsiTheme="minorEastAsia"/>
                <w:sz w:val="22"/>
              </w:rPr>
            </w:pPr>
            <w:r w:rsidRPr="00A862EC">
              <w:rPr>
                <w:rFonts w:asciiTheme="minorEastAsia" w:hAnsiTheme="minorEastAsia" w:hint="eastAsia"/>
                <w:sz w:val="22"/>
              </w:rPr>
              <w:t>都市計画</w:t>
            </w:r>
          </w:p>
        </w:tc>
        <w:tc>
          <w:tcPr>
            <w:tcW w:w="6451" w:type="dxa"/>
            <w:gridSpan w:val="5"/>
          </w:tcPr>
          <w:p w:rsidR="006D2A64" w:rsidRPr="00A862EC" w:rsidRDefault="00E779BD" w:rsidP="006D2A64">
            <w:pPr>
              <w:widowControl/>
              <w:jc w:val="left"/>
              <w:rPr>
                <w:rFonts w:asciiTheme="minorEastAsia" w:hAnsiTheme="minorEastAsia"/>
                <w:sz w:val="22"/>
              </w:rPr>
            </w:pPr>
            <w:r w:rsidRPr="00A862EC">
              <w:rPr>
                <w:rFonts w:asciiTheme="minorEastAsia" w:hAnsiTheme="minorEastAsia" w:hint="eastAsia"/>
                <w:sz w:val="22"/>
              </w:rPr>
              <w:t>都市計画区域外</w:t>
            </w:r>
          </w:p>
        </w:tc>
      </w:tr>
      <w:tr w:rsidR="00A862EC" w:rsidRPr="00A862EC" w:rsidTr="00167FC9">
        <w:tc>
          <w:tcPr>
            <w:tcW w:w="2043" w:type="dxa"/>
          </w:tcPr>
          <w:p w:rsidR="006D2A64" w:rsidRPr="00A862EC" w:rsidRDefault="006D2A64" w:rsidP="006D2A64">
            <w:pPr>
              <w:widowControl/>
              <w:jc w:val="left"/>
              <w:rPr>
                <w:rFonts w:asciiTheme="minorEastAsia" w:hAnsiTheme="minorEastAsia"/>
                <w:sz w:val="22"/>
              </w:rPr>
            </w:pPr>
            <w:r w:rsidRPr="00A862EC">
              <w:rPr>
                <w:rFonts w:asciiTheme="minorEastAsia" w:hAnsiTheme="minorEastAsia" w:hint="eastAsia"/>
                <w:sz w:val="22"/>
              </w:rPr>
              <w:t>用途地域</w:t>
            </w:r>
          </w:p>
        </w:tc>
        <w:tc>
          <w:tcPr>
            <w:tcW w:w="6451" w:type="dxa"/>
            <w:gridSpan w:val="5"/>
          </w:tcPr>
          <w:p w:rsidR="00A46B10" w:rsidRPr="00A862EC" w:rsidRDefault="00A46B10" w:rsidP="006D2A64">
            <w:pPr>
              <w:widowControl/>
              <w:jc w:val="left"/>
              <w:rPr>
                <w:rFonts w:asciiTheme="minorEastAsia" w:hAnsiTheme="minorEastAsia"/>
                <w:sz w:val="22"/>
              </w:rPr>
            </w:pPr>
            <w:r w:rsidRPr="00A862EC">
              <w:rPr>
                <w:rFonts w:asciiTheme="minorEastAsia" w:hAnsiTheme="minorEastAsia" w:hint="eastAsia"/>
                <w:sz w:val="22"/>
              </w:rPr>
              <w:t>―</w:t>
            </w:r>
          </w:p>
        </w:tc>
      </w:tr>
      <w:tr w:rsidR="00A862EC" w:rsidRPr="00A862EC" w:rsidTr="00167FC9">
        <w:tc>
          <w:tcPr>
            <w:tcW w:w="2043" w:type="dxa"/>
          </w:tcPr>
          <w:p w:rsidR="008907BF" w:rsidRPr="00A862EC" w:rsidRDefault="008907BF" w:rsidP="008907BF">
            <w:pPr>
              <w:widowControl/>
              <w:jc w:val="left"/>
              <w:rPr>
                <w:rFonts w:asciiTheme="minorEastAsia" w:hAnsiTheme="minorEastAsia"/>
                <w:sz w:val="22"/>
              </w:rPr>
            </w:pPr>
            <w:r w:rsidRPr="00A862EC">
              <w:rPr>
                <w:rFonts w:asciiTheme="minorEastAsia" w:hAnsiTheme="minorEastAsia" w:hint="eastAsia"/>
                <w:sz w:val="22"/>
              </w:rPr>
              <w:t>建ぺい率</w:t>
            </w:r>
          </w:p>
        </w:tc>
        <w:tc>
          <w:tcPr>
            <w:tcW w:w="6451" w:type="dxa"/>
            <w:gridSpan w:val="5"/>
          </w:tcPr>
          <w:p w:rsidR="008907BF" w:rsidRPr="00A862EC" w:rsidRDefault="00773407" w:rsidP="008907BF">
            <w:r w:rsidRPr="00A862EC">
              <w:rPr>
                <w:rFonts w:asciiTheme="minorEastAsia" w:hAnsiTheme="minorEastAsia" w:hint="eastAsia"/>
                <w:sz w:val="22"/>
              </w:rPr>
              <w:t>―</w:t>
            </w:r>
          </w:p>
        </w:tc>
      </w:tr>
      <w:tr w:rsidR="00A862EC" w:rsidRPr="00A862EC" w:rsidTr="00167FC9">
        <w:tc>
          <w:tcPr>
            <w:tcW w:w="2043" w:type="dxa"/>
          </w:tcPr>
          <w:p w:rsidR="008907BF" w:rsidRPr="00A862EC" w:rsidRDefault="008907BF" w:rsidP="008907BF">
            <w:pPr>
              <w:widowControl/>
              <w:jc w:val="left"/>
              <w:rPr>
                <w:rFonts w:asciiTheme="minorEastAsia" w:hAnsiTheme="minorEastAsia"/>
                <w:sz w:val="22"/>
              </w:rPr>
            </w:pPr>
            <w:r w:rsidRPr="00A862EC">
              <w:rPr>
                <w:rFonts w:asciiTheme="minorEastAsia" w:hAnsiTheme="minorEastAsia" w:hint="eastAsia"/>
                <w:sz w:val="22"/>
              </w:rPr>
              <w:t>指定容積率</w:t>
            </w:r>
          </w:p>
        </w:tc>
        <w:tc>
          <w:tcPr>
            <w:tcW w:w="6451" w:type="dxa"/>
            <w:gridSpan w:val="5"/>
          </w:tcPr>
          <w:p w:rsidR="008907BF" w:rsidRPr="00A862EC" w:rsidRDefault="00773407" w:rsidP="008907BF">
            <w:r w:rsidRPr="00A862EC">
              <w:rPr>
                <w:rFonts w:asciiTheme="minorEastAsia" w:hAnsiTheme="minorEastAsia" w:hint="eastAsia"/>
                <w:sz w:val="22"/>
              </w:rPr>
              <w:t>―</w:t>
            </w:r>
          </w:p>
        </w:tc>
      </w:tr>
      <w:tr w:rsidR="00A862EC" w:rsidRPr="00A862EC" w:rsidTr="00167FC9">
        <w:tc>
          <w:tcPr>
            <w:tcW w:w="2043" w:type="dxa"/>
          </w:tcPr>
          <w:p w:rsidR="007A691C" w:rsidRPr="00A862EC" w:rsidRDefault="007A691C" w:rsidP="007A691C">
            <w:pPr>
              <w:widowControl/>
              <w:jc w:val="left"/>
              <w:rPr>
                <w:rFonts w:asciiTheme="minorEastAsia" w:hAnsiTheme="minorEastAsia"/>
                <w:sz w:val="22"/>
              </w:rPr>
            </w:pPr>
            <w:r w:rsidRPr="00A862EC">
              <w:rPr>
                <w:rFonts w:asciiTheme="minorEastAsia" w:hAnsiTheme="minorEastAsia" w:hint="eastAsia"/>
                <w:sz w:val="22"/>
              </w:rPr>
              <w:t>埋蔵文化財包蔵地</w:t>
            </w:r>
          </w:p>
        </w:tc>
        <w:tc>
          <w:tcPr>
            <w:tcW w:w="6451" w:type="dxa"/>
            <w:gridSpan w:val="5"/>
          </w:tcPr>
          <w:p w:rsidR="007A691C" w:rsidRPr="00A862EC" w:rsidRDefault="006761B3" w:rsidP="007A691C">
            <w:pPr>
              <w:widowControl/>
              <w:jc w:val="left"/>
              <w:rPr>
                <w:rFonts w:asciiTheme="minorEastAsia" w:hAnsiTheme="minorEastAsia"/>
                <w:sz w:val="22"/>
              </w:rPr>
            </w:pPr>
            <w:r w:rsidRPr="00A862EC">
              <w:rPr>
                <w:rFonts w:asciiTheme="minorEastAsia" w:hAnsiTheme="minorEastAsia" w:hint="eastAsia"/>
                <w:sz w:val="22"/>
              </w:rPr>
              <w:t>―</w:t>
            </w:r>
          </w:p>
        </w:tc>
      </w:tr>
      <w:tr w:rsidR="00A862EC" w:rsidRPr="00A862EC" w:rsidTr="00335AAB">
        <w:tc>
          <w:tcPr>
            <w:tcW w:w="2043" w:type="dxa"/>
          </w:tcPr>
          <w:p w:rsidR="00DF502E" w:rsidRPr="00A862EC" w:rsidRDefault="00DF502E" w:rsidP="00540AE9">
            <w:pPr>
              <w:widowControl/>
              <w:jc w:val="left"/>
              <w:rPr>
                <w:rFonts w:asciiTheme="minorEastAsia" w:hAnsiTheme="minorEastAsia"/>
                <w:sz w:val="22"/>
              </w:rPr>
            </w:pPr>
            <w:r w:rsidRPr="00A862EC">
              <w:rPr>
                <w:rFonts w:asciiTheme="minorEastAsia" w:hAnsiTheme="minorEastAsia" w:hint="eastAsia"/>
                <w:sz w:val="22"/>
              </w:rPr>
              <w:t>防災関連</w:t>
            </w:r>
          </w:p>
        </w:tc>
        <w:tc>
          <w:tcPr>
            <w:tcW w:w="6451" w:type="dxa"/>
            <w:gridSpan w:val="5"/>
          </w:tcPr>
          <w:p w:rsidR="00DF502E" w:rsidRPr="00A862EC" w:rsidRDefault="006D2A64" w:rsidP="00540AE9">
            <w:pPr>
              <w:widowControl/>
              <w:jc w:val="left"/>
              <w:rPr>
                <w:rFonts w:asciiTheme="minorEastAsia" w:hAnsiTheme="minorEastAsia"/>
                <w:sz w:val="22"/>
              </w:rPr>
            </w:pPr>
            <w:r w:rsidRPr="00A862EC">
              <w:rPr>
                <w:rFonts w:asciiTheme="minorEastAsia" w:hAnsiTheme="minorEastAsia" w:hint="eastAsia"/>
                <w:sz w:val="22"/>
              </w:rPr>
              <w:t>―</w:t>
            </w:r>
          </w:p>
        </w:tc>
      </w:tr>
      <w:tr w:rsidR="00A862EC" w:rsidRPr="00A862EC" w:rsidTr="00335AAB">
        <w:tc>
          <w:tcPr>
            <w:tcW w:w="2043" w:type="dxa"/>
          </w:tcPr>
          <w:p w:rsidR="00775AFE" w:rsidRPr="00A862EC" w:rsidRDefault="00775AFE" w:rsidP="00540AE9">
            <w:pPr>
              <w:widowControl/>
              <w:jc w:val="left"/>
              <w:rPr>
                <w:rFonts w:asciiTheme="minorEastAsia" w:hAnsiTheme="minorEastAsia"/>
                <w:sz w:val="22"/>
              </w:rPr>
            </w:pPr>
            <w:r w:rsidRPr="00A862EC">
              <w:rPr>
                <w:rFonts w:asciiTheme="minorEastAsia" w:hAnsiTheme="minorEastAsia" w:hint="eastAsia"/>
                <w:sz w:val="22"/>
              </w:rPr>
              <w:t>接面道路</w:t>
            </w:r>
          </w:p>
        </w:tc>
        <w:tc>
          <w:tcPr>
            <w:tcW w:w="6451" w:type="dxa"/>
            <w:gridSpan w:val="5"/>
          </w:tcPr>
          <w:p w:rsidR="006761B3" w:rsidRPr="00A862EC" w:rsidRDefault="00BF64A5" w:rsidP="00540AE9">
            <w:pPr>
              <w:widowControl/>
              <w:jc w:val="left"/>
              <w:rPr>
                <w:rFonts w:asciiTheme="minorEastAsia" w:hAnsiTheme="minorEastAsia"/>
                <w:sz w:val="22"/>
              </w:rPr>
            </w:pPr>
            <w:r w:rsidRPr="00A862EC">
              <w:rPr>
                <w:rFonts w:asciiTheme="minorEastAsia" w:hAnsiTheme="minorEastAsia" w:hint="eastAsia"/>
                <w:sz w:val="22"/>
              </w:rPr>
              <w:t>なし（近隣道路：</w:t>
            </w:r>
            <w:r w:rsidR="00E779BD" w:rsidRPr="00A862EC">
              <w:rPr>
                <w:rFonts w:asciiTheme="minorEastAsia" w:hAnsiTheme="minorEastAsia" w:hint="eastAsia"/>
                <w:sz w:val="22"/>
              </w:rPr>
              <w:t>南</w:t>
            </w:r>
            <w:r w:rsidR="006761B3" w:rsidRPr="00A862EC">
              <w:rPr>
                <w:rFonts w:asciiTheme="minorEastAsia" w:hAnsiTheme="minorEastAsia" w:hint="eastAsia"/>
                <w:sz w:val="22"/>
              </w:rPr>
              <w:t xml:space="preserve">西側　</w:t>
            </w:r>
            <w:r w:rsidR="00E779BD" w:rsidRPr="00A862EC">
              <w:rPr>
                <w:rFonts w:asciiTheme="minorEastAsia" w:hAnsiTheme="minorEastAsia" w:hint="eastAsia"/>
                <w:kern w:val="0"/>
                <w:sz w:val="22"/>
              </w:rPr>
              <w:t>市</w:t>
            </w:r>
            <w:r w:rsidR="006D2A64" w:rsidRPr="00A862EC">
              <w:rPr>
                <w:rFonts w:asciiTheme="minorEastAsia" w:hAnsiTheme="minorEastAsia" w:hint="eastAsia"/>
                <w:kern w:val="0"/>
                <w:sz w:val="22"/>
              </w:rPr>
              <w:t>道</w:t>
            </w:r>
            <w:r w:rsidR="00E779BD" w:rsidRPr="00A862EC">
              <w:rPr>
                <w:rFonts w:asciiTheme="minorEastAsia" w:hAnsiTheme="minorEastAsia" w:hint="eastAsia"/>
                <w:kern w:val="0"/>
                <w:sz w:val="22"/>
              </w:rPr>
              <w:t>大沢幹線</w:t>
            </w:r>
            <w:r w:rsidRPr="00A862EC">
              <w:rPr>
                <w:rFonts w:asciiTheme="minorEastAsia" w:hAnsiTheme="minorEastAsia" w:hint="eastAsia"/>
                <w:kern w:val="0"/>
                <w:sz w:val="22"/>
              </w:rPr>
              <w:t>）</w:t>
            </w:r>
          </w:p>
        </w:tc>
      </w:tr>
      <w:tr w:rsidR="00A862EC" w:rsidRPr="00A862EC" w:rsidTr="00167FC9">
        <w:tc>
          <w:tcPr>
            <w:tcW w:w="2043" w:type="dxa"/>
            <w:vMerge w:val="restart"/>
          </w:tcPr>
          <w:p w:rsidR="007A691C" w:rsidRPr="00A862EC" w:rsidRDefault="007A691C" w:rsidP="007A691C">
            <w:pPr>
              <w:widowControl/>
              <w:jc w:val="left"/>
              <w:rPr>
                <w:rFonts w:asciiTheme="minorEastAsia" w:hAnsiTheme="minorEastAsia"/>
                <w:sz w:val="22"/>
              </w:rPr>
            </w:pPr>
            <w:r w:rsidRPr="00A862EC">
              <w:rPr>
                <w:rFonts w:asciiTheme="minorEastAsia" w:hAnsiTheme="minorEastAsia" w:hint="eastAsia"/>
                <w:sz w:val="22"/>
              </w:rPr>
              <w:t>現況及び従前の利用状況</w:t>
            </w:r>
          </w:p>
        </w:tc>
        <w:tc>
          <w:tcPr>
            <w:tcW w:w="1358" w:type="dxa"/>
          </w:tcPr>
          <w:p w:rsidR="007A691C" w:rsidRPr="00A862EC" w:rsidRDefault="007A691C" w:rsidP="007A691C">
            <w:pPr>
              <w:widowControl/>
              <w:jc w:val="left"/>
              <w:rPr>
                <w:rFonts w:asciiTheme="minorEastAsia" w:hAnsiTheme="minorEastAsia"/>
                <w:sz w:val="22"/>
              </w:rPr>
            </w:pPr>
            <w:r w:rsidRPr="00A862EC">
              <w:rPr>
                <w:rFonts w:asciiTheme="minorEastAsia" w:hAnsiTheme="minorEastAsia" w:hint="eastAsia"/>
                <w:sz w:val="22"/>
              </w:rPr>
              <w:t>現況</w:t>
            </w:r>
          </w:p>
        </w:tc>
        <w:tc>
          <w:tcPr>
            <w:tcW w:w="5093" w:type="dxa"/>
            <w:gridSpan w:val="4"/>
          </w:tcPr>
          <w:p w:rsidR="007A691C" w:rsidRPr="00A862EC" w:rsidRDefault="00A46B10" w:rsidP="007A691C">
            <w:pPr>
              <w:widowControl/>
              <w:jc w:val="left"/>
              <w:rPr>
                <w:rFonts w:asciiTheme="minorEastAsia" w:hAnsiTheme="minorEastAsia"/>
                <w:sz w:val="22"/>
              </w:rPr>
            </w:pPr>
            <w:r w:rsidRPr="00A862EC">
              <w:rPr>
                <w:rFonts w:asciiTheme="minorEastAsia" w:hAnsiTheme="minorEastAsia" w:hint="eastAsia"/>
                <w:sz w:val="22"/>
              </w:rPr>
              <w:t>更地</w:t>
            </w:r>
          </w:p>
        </w:tc>
      </w:tr>
      <w:tr w:rsidR="00A862EC" w:rsidRPr="00A862EC" w:rsidTr="00167FC9">
        <w:tc>
          <w:tcPr>
            <w:tcW w:w="2043" w:type="dxa"/>
            <w:vMerge/>
          </w:tcPr>
          <w:p w:rsidR="007A691C" w:rsidRPr="00A862EC" w:rsidRDefault="007A691C" w:rsidP="007A691C">
            <w:pPr>
              <w:widowControl/>
              <w:jc w:val="left"/>
              <w:rPr>
                <w:rFonts w:asciiTheme="minorEastAsia" w:hAnsiTheme="minorEastAsia"/>
                <w:sz w:val="22"/>
              </w:rPr>
            </w:pPr>
          </w:p>
        </w:tc>
        <w:tc>
          <w:tcPr>
            <w:tcW w:w="1358" w:type="dxa"/>
          </w:tcPr>
          <w:p w:rsidR="007A691C" w:rsidRPr="00A862EC" w:rsidRDefault="007A691C" w:rsidP="007A691C">
            <w:pPr>
              <w:widowControl/>
              <w:jc w:val="left"/>
              <w:rPr>
                <w:rFonts w:asciiTheme="minorEastAsia" w:hAnsiTheme="minorEastAsia"/>
                <w:sz w:val="22"/>
              </w:rPr>
            </w:pPr>
            <w:r w:rsidRPr="00A862EC">
              <w:rPr>
                <w:rFonts w:asciiTheme="minorEastAsia" w:hAnsiTheme="minorEastAsia" w:hint="eastAsia"/>
                <w:sz w:val="22"/>
              </w:rPr>
              <w:t>従前</w:t>
            </w:r>
          </w:p>
        </w:tc>
        <w:tc>
          <w:tcPr>
            <w:tcW w:w="5093" w:type="dxa"/>
            <w:gridSpan w:val="4"/>
          </w:tcPr>
          <w:p w:rsidR="0067551D" w:rsidRPr="00A862EC" w:rsidRDefault="00A46B10" w:rsidP="007A691C">
            <w:pPr>
              <w:widowControl/>
              <w:jc w:val="left"/>
              <w:rPr>
                <w:rFonts w:asciiTheme="minorEastAsia" w:hAnsiTheme="minorEastAsia"/>
                <w:sz w:val="22"/>
              </w:rPr>
            </w:pPr>
            <w:r w:rsidRPr="00A862EC">
              <w:rPr>
                <w:rFonts w:asciiTheme="minorEastAsia" w:hAnsiTheme="minorEastAsia" w:hint="eastAsia"/>
                <w:sz w:val="22"/>
              </w:rPr>
              <w:t>豊田衛生センター</w:t>
            </w:r>
          </w:p>
        </w:tc>
      </w:tr>
      <w:tr w:rsidR="00A862EC" w:rsidRPr="00A862EC" w:rsidTr="00943E2E">
        <w:tc>
          <w:tcPr>
            <w:tcW w:w="2043" w:type="dxa"/>
            <w:vMerge w:val="restart"/>
          </w:tcPr>
          <w:p w:rsidR="007A691C" w:rsidRPr="00A862EC" w:rsidRDefault="007A691C" w:rsidP="007A691C">
            <w:pPr>
              <w:rPr>
                <w:rFonts w:asciiTheme="minorEastAsia" w:hAnsiTheme="minorEastAsia"/>
                <w:sz w:val="22"/>
              </w:rPr>
            </w:pPr>
            <w:r w:rsidRPr="00A862EC">
              <w:rPr>
                <w:rFonts w:ascii="ＭＳ 明朝" w:eastAsia="ＭＳ 明朝" w:hAnsi="ＭＳ 明朝" w:cs="Times New Roman" w:hint="eastAsia"/>
                <w:sz w:val="22"/>
              </w:rPr>
              <w:t>供給処理施設</w:t>
            </w:r>
          </w:p>
        </w:tc>
        <w:tc>
          <w:tcPr>
            <w:tcW w:w="1358" w:type="dxa"/>
            <w:shd w:val="clear" w:color="auto" w:fill="auto"/>
          </w:tcPr>
          <w:p w:rsidR="007A691C" w:rsidRPr="00A862EC" w:rsidRDefault="007A691C" w:rsidP="007A691C">
            <w:pPr>
              <w:widowControl/>
              <w:jc w:val="left"/>
              <w:rPr>
                <w:rFonts w:asciiTheme="minorEastAsia" w:hAnsiTheme="minorEastAsia"/>
                <w:sz w:val="22"/>
              </w:rPr>
            </w:pPr>
            <w:r w:rsidRPr="00A862EC">
              <w:rPr>
                <w:rFonts w:asciiTheme="minorEastAsia" w:hAnsiTheme="minorEastAsia" w:hint="eastAsia"/>
                <w:sz w:val="22"/>
              </w:rPr>
              <w:t>電気</w:t>
            </w:r>
          </w:p>
        </w:tc>
        <w:tc>
          <w:tcPr>
            <w:tcW w:w="2264" w:type="dxa"/>
            <w:gridSpan w:val="2"/>
          </w:tcPr>
          <w:p w:rsidR="007A691C" w:rsidRPr="00A862EC" w:rsidRDefault="00773407" w:rsidP="007A691C">
            <w:pPr>
              <w:widowControl/>
              <w:jc w:val="left"/>
              <w:rPr>
                <w:rFonts w:asciiTheme="minorEastAsia" w:hAnsiTheme="minorEastAsia"/>
                <w:sz w:val="22"/>
              </w:rPr>
            </w:pPr>
            <w:r w:rsidRPr="00A862EC">
              <w:rPr>
                <w:rFonts w:asciiTheme="minorEastAsia" w:hAnsiTheme="minorEastAsia" w:hint="eastAsia"/>
                <w:sz w:val="22"/>
              </w:rPr>
              <w:t>―</w:t>
            </w:r>
          </w:p>
        </w:tc>
        <w:tc>
          <w:tcPr>
            <w:tcW w:w="2829" w:type="dxa"/>
            <w:gridSpan w:val="2"/>
          </w:tcPr>
          <w:p w:rsidR="007A691C" w:rsidRPr="00A862EC" w:rsidRDefault="00773407" w:rsidP="007A691C">
            <w:pPr>
              <w:widowControl/>
              <w:jc w:val="left"/>
              <w:rPr>
                <w:rFonts w:asciiTheme="minorEastAsia" w:hAnsiTheme="minorEastAsia"/>
                <w:sz w:val="22"/>
              </w:rPr>
            </w:pPr>
            <w:r w:rsidRPr="00A862EC">
              <w:rPr>
                <w:rFonts w:asciiTheme="minorEastAsia" w:hAnsiTheme="minorEastAsia" w:hint="eastAsia"/>
                <w:sz w:val="22"/>
              </w:rPr>
              <w:t>引込</w:t>
            </w:r>
            <w:r w:rsidR="00A46B10" w:rsidRPr="00A862EC">
              <w:rPr>
                <w:rFonts w:asciiTheme="minorEastAsia" w:hAnsiTheme="minorEastAsia" w:hint="eastAsia"/>
                <w:sz w:val="22"/>
              </w:rPr>
              <w:t>可</w:t>
            </w:r>
            <w:r w:rsidR="00A96E6C" w:rsidRPr="00A862EC">
              <w:rPr>
                <w:rFonts w:asciiTheme="minorEastAsia" w:hAnsiTheme="minorEastAsia" w:hint="eastAsia"/>
                <w:sz w:val="22"/>
              </w:rPr>
              <w:t>（詳細はその他）</w:t>
            </w:r>
          </w:p>
        </w:tc>
      </w:tr>
      <w:tr w:rsidR="00A862EC" w:rsidRPr="00A862EC" w:rsidTr="00943E2E">
        <w:tc>
          <w:tcPr>
            <w:tcW w:w="2043" w:type="dxa"/>
            <w:vMerge/>
          </w:tcPr>
          <w:p w:rsidR="007A691C" w:rsidRPr="00A862EC" w:rsidRDefault="007A691C" w:rsidP="007A691C">
            <w:pPr>
              <w:widowControl/>
              <w:jc w:val="left"/>
              <w:rPr>
                <w:rFonts w:asciiTheme="minorEastAsia" w:hAnsiTheme="minorEastAsia"/>
                <w:sz w:val="22"/>
              </w:rPr>
            </w:pPr>
          </w:p>
        </w:tc>
        <w:tc>
          <w:tcPr>
            <w:tcW w:w="1358" w:type="dxa"/>
            <w:shd w:val="clear" w:color="auto" w:fill="auto"/>
          </w:tcPr>
          <w:p w:rsidR="007A691C" w:rsidRPr="00A862EC" w:rsidRDefault="007A691C" w:rsidP="007A691C">
            <w:pPr>
              <w:widowControl/>
              <w:jc w:val="left"/>
              <w:rPr>
                <w:rFonts w:asciiTheme="minorEastAsia" w:hAnsiTheme="minorEastAsia"/>
                <w:sz w:val="22"/>
              </w:rPr>
            </w:pPr>
            <w:r w:rsidRPr="00A862EC">
              <w:rPr>
                <w:rFonts w:asciiTheme="minorEastAsia" w:hAnsiTheme="minorEastAsia" w:hint="eastAsia"/>
                <w:sz w:val="22"/>
              </w:rPr>
              <w:t>上水道</w:t>
            </w:r>
          </w:p>
        </w:tc>
        <w:tc>
          <w:tcPr>
            <w:tcW w:w="2264" w:type="dxa"/>
            <w:gridSpan w:val="2"/>
          </w:tcPr>
          <w:p w:rsidR="007A691C" w:rsidRPr="00A862EC" w:rsidRDefault="007A691C" w:rsidP="007A691C">
            <w:pPr>
              <w:widowControl/>
              <w:jc w:val="left"/>
              <w:rPr>
                <w:rFonts w:asciiTheme="minorEastAsia" w:hAnsiTheme="minorEastAsia"/>
                <w:sz w:val="22"/>
              </w:rPr>
            </w:pPr>
            <w:r w:rsidRPr="00A862EC">
              <w:rPr>
                <w:rFonts w:asciiTheme="minorEastAsia" w:hAnsiTheme="minorEastAsia" w:hint="eastAsia"/>
                <w:sz w:val="22"/>
              </w:rPr>
              <w:t>中野市上水道</w:t>
            </w:r>
          </w:p>
        </w:tc>
        <w:tc>
          <w:tcPr>
            <w:tcW w:w="2829" w:type="dxa"/>
            <w:gridSpan w:val="2"/>
          </w:tcPr>
          <w:p w:rsidR="007A691C" w:rsidRPr="00A862EC" w:rsidRDefault="002F24F7" w:rsidP="007A691C">
            <w:pPr>
              <w:widowControl/>
              <w:jc w:val="left"/>
              <w:rPr>
                <w:rFonts w:asciiTheme="minorEastAsia" w:hAnsiTheme="minorEastAsia"/>
                <w:sz w:val="22"/>
              </w:rPr>
            </w:pPr>
            <w:r w:rsidRPr="00A862EC">
              <w:rPr>
                <w:rFonts w:asciiTheme="minorEastAsia" w:hAnsiTheme="minorEastAsia" w:hint="eastAsia"/>
                <w:sz w:val="22"/>
              </w:rPr>
              <w:t>引込</w:t>
            </w:r>
            <w:r w:rsidR="00773407" w:rsidRPr="00A862EC">
              <w:rPr>
                <w:rFonts w:asciiTheme="minorEastAsia" w:hAnsiTheme="minorEastAsia" w:hint="eastAsia"/>
                <w:sz w:val="22"/>
              </w:rPr>
              <w:t>済</w:t>
            </w:r>
            <w:r w:rsidR="00A96E6C" w:rsidRPr="00A862EC">
              <w:rPr>
                <w:rFonts w:asciiTheme="minorEastAsia" w:hAnsiTheme="minorEastAsia" w:hint="eastAsia"/>
                <w:sz w:val="22"/>
              </w:rPr>
              <w:t>（詳細はその他）</w:t>
            </w:r>
          </w:p>
        </w:tc>
      </w:tr>
      <w:tr w:rsidR="00A862EC" w:rsidRPr="00A862EC" w:rsidTr="00943E2E">
        <w:tc>
          <w:tcPr>
            <w:tcW w:w="2043" w:type="dxa"/>
            <w:vMerge/>
          </w:tcPr>
          <w:p w:rsidR="007A691C" w:rsidRPr="00A862EC" w:rsidRDefault="007A691C" w:rsidP="007A691C">
            <w:pPr>
              <w:widowControl/>
              <w:jc w:val="left"/>
              <w:rPr>
                <w:rFonts w:asciiTheme="minorEastAsia" w:hAnsiTheme="minorEastAsia"/>
                <w:sz w:val="22"/>
              </w:rPr>
            </w:pPr>
          </w:p>
        </w:tc>
        <w:tc>
          <w:tcPr>
            <w:tcW w:w="1358" w:type="dxa"/>
            <w:shd w:val="clear" w:color="auto" w:fill="auto"/>
          </w:tcPr>
          <w:p w:rsidR="007A691C" w:rsidRPr="00A862EC" w:rsidRDefault="007A691C" w:rsidP="007A691C">
            <w:pPr>
              <w:widowControl/>
              <w:jc w:val="left"/>
              <w:rPr>
                <w:rFonts w:asciiTheme="minorEastAsia" w:hAnsiTheme="minorEastAsia"/>
                <w:sz w:val="22"/>
              </w:rPr>
            </w:pPr>
            <w:r w:rsidRPr="00A862EC">
              <w:rPr>
                <w:rFonts w:asciiTheme="minorEastAsia" w:hAnsiTheme="minorEastAsia" w:hint="eastAsia"/>
                <w:sz w:val="22"/>
              </w:rPr>
              <w:t>ガス</w:t>
            </w:r>
          </w:p>
        </w:tc>
        <w:tc>
          <w:tcPr>
            <w:tcW w:w="2264" w:type="dxa"/>
            <w:gridSpan w:val="2"/>
          </w:tcPr>
          <w:p w:rsidR="007A691C" w:rsidRPr="00A862EC" w:rsidRDefault="00773407" w:rsidP="007A691C">
            <w:pPr>
              <w:widowControl/>
              <w:jc w:val="left"/>
              <w:rPr>
                <w:rFonts w:asciiTheme="minorEastAsia" w:hAnsiTheme="minorEastAsia"/>
                <w:sz w:val="22"/>
              </w:rPr>
            </w:pPr>
            <w:r w:rsidRPr="00A862EC">
              <w:rPr>
                <w:rFonts w:asciiTheme="minorEastAsia" w:hAnsiTheme="minorEastAsia" w:hint="eastAsia"/>
                <w:sz w:val="22"/>
              </w:rPr>
              <w:t>―</w:t>
            </w:r>
          </w:p>
        </w:tc>
        <w:tc>
          <w:tcPr>
            <w:tcW w:w="2829" w:type="dxa"/>
            <w:gridSpan w:val="2"/>
          </w:tcPr>
          <w:p w:rsidR="007A691C" w:rsidRPr="00A862EC" w:rsidRDefault="007A691C" w:rsidP="003C32DD">
            <w:pPr>
              <w:widowControl/>
              <w:jc w:val="left"/>
              <w:rPr>
                <w:rFonts w:asciiTheme="minorEastAsia" w:hAnsiTheme="minorEastAsia"/>
                <w:sz w:val="22"/>
              </w:rPr>
            </w:pPr>
          </w:p>
        </w:tc>
      </w:tr>
      <w:tr w:rsidR="00A862EC" w:rsidRPr="00A862EC" w:rsidTr="00943E2E">
        <w:tc>
          <w:tcPr>
            <w:tcW w:w="2043" w:type="dxa"/>
            <w:vMerge/>
          </w:tcPr>
          <w:p w:rsidR="007A691C" w:rsidRPr="00A862EC" w:rsidRDefault="007A691C" w:rsidP="007A691C">
            <w:pPr>
              <w:widowControl/>
              <w:jc w:val="left"/>
              <w:rPr>
                <w:rFonts w:asciiTheme="minorEastAsia" w:hAnsiTheme="minorEastAsia"/>
                <w:sz w:val="22"/>
              </w:rPr>
            </w:pPr>
          </w:p>
        </w:tc>
        <w:tc>
          <w:tcPr>
            <w:tcW w:w="1358" w:type="dxa"/>
            <w:shd w:val="clear" w:color="auto" w:fill="auto"/>
          </w:tcPr>
          <w:p w:rsidR="007A691C" w:rsidRPr="00A862EC" w:rsidRDefault="007A691C" w:rsidP="007A691C">
            <w:pPr>
              <w:widowControl/>
              <w:jc w:val="left"/>
              <w:rPr>
                <w:rFonts w:asciiTheme="minorEastAsia" w:hAnsiTheme="minorEastAsia"/>
                <w:sz w:val="22"/>
              </w:rPr>
            </w:pPr>
            <w:r w:rsidRPr="00A862EC">
              <w:rPr>
                <w:rFonts w:asciiTheme="minorEastAsia" w:hAnsiTheme="minorEastAsia" w:hint="eastAsia"/>
                <w:sz w:val="22"/>
              </w:rPr>
              <w:t>下水道</w:t>
            </w:r>
          </w:p>
        </w:tc>
        <w:tc>
          <w:tcPr>
            <w:tcW w:w="2264" w:type="dxa"/>
            <w:gridSpan w:val="2"/>
          </w:tcPr>
          <w:p w:rsidR="007A691C" w:rsidRPr="00A862EC" w:rsidRDefault="00773407" w:rsidP="007A691C">
            <w:pPr>
              <w:widowControl/>
              <w:jc w:val="left"/>
              <w:rPr>
                <w:rFonts w:asciiTheme="minorEastAsia" w:hAnsiTheme="minorEastAsia"/>
                <w:sz w:val="22"/>
              </w:rPr>
            </w:pPr>
            <w:r w:rsidRPr="00A862EC">
              <w:rPr>
                <w:rFonts w:asciiTheme="minorEastAsia" w:hAnsiTheme="minorEastAsia" w:hint="eastAsia"/>
                <w:sz w:val="22"/>
              </w:rPr>
              <w:t>―</w:t>
            </w:r>
          </w:p>
        </w:tc>
        <w:tc>
          <w:tcPr>
            <w:tcW w:w="2829" w:type="dxa"/>
            <w:gridSpan w:val="2"/>
          </w:tcPr>
          <w:p w:rsidR="007A691C" w:rsidRPr="00A862EC" w:rsidRDefault="00773407" w:rsidP="007A691C">
            <w:pPr>
              <w:widowControl/>
              <w:jc w:val="left"/>
              <w:rPr>
                <w:rFonts w:asciiTheme="minorEastAsia" w:hAnsiTheme="minorEastAsia"/>
                <w:sz w:val="22"/>
              </w:rPr>
            </w:pPr>
            <w:r w:rsidRPr="00A862EC">
              <w:rPr>
                <w:rFonts w:asciiTheme="minorEastAsia" w:hAnsiTheme="minorEastAsia" w:hint="eastAsia"/>
                <w:sz w:val="22"/>
              </w:rPr>
              <w:t>区域外</w:t>
            </w:r>
          </w:p>
        </w:tc>
      </w:tr>
      <w:tr w:rsidR="00A862EC" w:rsidRPr="00A862EC" w:rsidTr="00E779BD">
        <w:tc>
          <w:tcPr>
            <w:tcW w:w="2043" w:type="dxa"/>
          </w:tcPr>
          <w:p w:rsidR="007A691C" w:rsidRPr="00A862EC" w:rsidRDefault="007A691C" w:rsidP="007A691C">
            <w:pPr>
              <w:widowControl/>
              <w:jc w:val="left"/>
              <w:rPr>
                <w:rFonts w:asciiTheme="minorEastAsia" w:hAnsiTheme="minorEastAsia"/>
                <w:sz w:val="22"/>
              </w:rPr>
            </w:pPr>
            <w:r w:rsidRPr="00A862EC">
              <w:rPr>
                <w:rFonts w:asciiTheme="minorEastAsia" w:hAnsiTheme="minorEastAsia" w:hint="eastAsia"/>
                <w:sz w:val="22"/>
              </w:rPr>
              <w:t>交通機関</w:t>
            </w:r>
          </w:p>
        </w:tc>
        <w:tc>
          <w:tcPr>
            <w:tcW w:w="1358" w:type="dxa"/>
          </w:tcPr>
          <w:p w:rsidR="007A691C" w:rsidRPr="00A862EC" w:rsidRDefault="00A46B10" w:rsidP="007A691C">
            <w:pPr>
              <w:widowControl/>
              <w:jc w:val="left"/>
              <w:rPr>
                <w:rFonts w:asciiTheme="minorEastAsia" w:hAnsiTheme="minorEastAsia"/>
                <w:sz w:val="22"/>
              </w:rPr>
            </w:pPr>
            <w:r w:rsidRPr="00A862EC">
              <w:rPr>
                <w:rFonts w:asciiTheme="minorEastAsia" w:hAnsiTheme="minorEastAsia" w:hint="eastAsia"/>
                <w:sz w:val="22"/>
              </w:rPr>
              <w:t>ＪＲ飯山線</w:t>
            </w:r>
          </w:p>
        </w:tc>
        <w:tc>
          <w:tcPr>
            <w:tcW w:w="3257" w:type="dxa"/>
            <w:gridSpan w:val="3"/>
          </w:tcPr>
          <w:p w:rsidR="007A691C" w:rsidRPr="00A862EC" w:rsidRDefault="00A46B10" w:rsidP="007A691C">
            <w:pPr>
              <w:widowControl/>
              <w:jc w:val="left"/>
              <w:rPr>
                <w:rFonts w:asciiTheme="minorEastAsia" w:hAnsiTheme="minorEastAsia"/>
                <w:sz w:val="22"/>
              </w:rPr>
            </w:pPr>
            <w:r w:rsidRPr="00A862EC">
              <w:rPr>
                <w:rFonts w:asciiTheme="minorEastAsia" w:hAnsiTheme="minorEastAsia" w:hint="eastAsia"/>
                <w:kern w:val="0"/>
                <w:sz w:val="22"/>
              </w:rPr>
              <w:t>替佐</w:t>
            </w:r>
            <w:r w:rsidR="006D2A64" w:rsidRPr="00A862EC">
              <w:rPr>
                <w:rFonts w:asciiTheme="minorEastAsia" w:hAnsiTheme="minorEastAsia" w:hint="eastAsia"/>
                <w:kern w:val="0"/>
                <w:sz w:val="22"/>
              </w:rPr>
              <w:t>駅</w:t>
            </w:r>
          </w:p>
        </w:tc>
        <w:tc>
          <w:tcPr>
            <w:tcW w:w="1836" w:type="dxa"/>
            <w:shd w:val="clear" w:color="auto" w:fill="auto"/>
          </w:tcPr>
          <w:p w:rsidR="007A691C" w:rsidRPr="00A862EC" w:rsidRDefault="00E779BD" w:rsidP="006D2A64">
            <w:pPr>
              <w:widowControl/>
              <w:jc w:val="left"/>
              <w:rPr>
                <w:rFonts w:asciiTheme="minorEastAsia" w:hAnsiTheme="minorEastAsia"/>
                <w:sz w:val="22"/>
              </w:rPr>
            </w:pPr>
            <w:r w:rsidRPr="00A862EC">
              <w:rPr>
                <w:rFonts w:asciiTheme="minorEastAsia" w:hAnsiTheme="minorEastAsia" w:hint="eastAsia"/>
                <w:sz w:val="22"/>
              </w:rPr>
              <w:t>南</w:t>
            </w:r>
            <w:r w:rsidR="006761B3" w:rsidRPr="00A862EC">
              <w:rPr>
                <w:rFonts w:asciiTheme="minorEastAsia" w:hAnsiTheme="minorEastAsia" w:hint="eastAsia"/>
                <w:sz w:val="22"/>
              </w:rPr>
              <w:t>西</w:t>
            </w:r>
            <w:r w:rsidR="007A691C" w:rsidRPr="00A862EC">
              <w:rPr>
                <w:rFonts w:asciiTheme="minorEastAsia" w:hAnsiTheme="minorEastAsia" w:hint="eastAsia"/>
                <w:sz w:val="22"/>
              </w:rPr>
              <w:t>へ約</w:t>
            </w:r>
            <w:r w:rsidRPr="00A862EC">
              <w:rPr>
                <w:rFonts w:asciiTheme="minorEastAsia" w:hAnsiTheme="minorEastAsia" w:hint="eastAsia"/>
                <w:sz w:val="22"/>
              </w:rPr>
              <w:t>2.7</w:t>
            </w:r>
            <w:r w:rsidR="007A691C" w:rsidRPr="00A862EC">
              <w:rPr>
                <w:rFonts w:asciiTheme="minorEastAsia" w:hAnsiTheme="minorEastAsia" w:hint="eastAsia"/>
                <w:sz w:val="22"/>
              </w:rPr>
              <w:t>km</w:t>
            </w:r>
          </w:p>
        </w:tc>
      </w:tr>
      <w:tr w:rsidR="00A862EC" w:rsidRPr="00A862EC" w:rsidTr="00E779BD">
        <w:tc>
          <w:tcPr>
            <w:tcW w:w="2043" w:type="dxa"/>
            <w:vMerge w:val="restart"/>
          </w:tcPr>
          <w:p w:rsidR="007A691C" w:rsidRPr="00A862EC" w:rsidRDefault="007A691C" w:rsidP="007A691C">
            <w:pPr>
              <w:widowControl/>
              <w:jc w:val="left"/>
              <w:rPr>
                <w:rFonts w:asciiTheme="minorEastAsia" w:hAnsiTheme="minorEastAsia"/>
                <w:sz w:val="22"/>
              </w:rPr>
            </w:pPr>
            <w:r w:rsidRPr="00A862EC">
              <w:rPr>
                <w:rFonts w:asciiTheme="minorEastAsia" w:hAnsiTheme="minorEastAsia" w:hint="eastAsia"/>
                <w:sz w:val="22"/>
              </w:rPr>
              <w:t>公共施設</w:t>
            </w:r>
          </w:p>
        </w:tc>
        <w:tc>
          <w:tcPr>
            <w:tcW w:w="1358" w:type="dxa"/>
          </w:tcPr>
          <w:p w:rsidR="007A691C" w:rsidRPr="00A862EC" w:rsidRDefault="007A691C" w:rsidP="007A691C">
            <w:pPr>
              <w:widowControl/>
              <w:jc w:val="left"/>
              <w:rPr>
                <w:rFonts w:asciiTheme="minorEastAsia" w:hAnsiTheme="minorEastAsia"/>
                <w:sz w:val="22"/>
              </w:rPr>
            </w:pPr>
            <w:r w:rsidRPr="00A862EC">
              <w:rPr>
                <w:rFonts w:asciiTheme="minorEastAsia" w:hAnsiTheme="minorEastAsia" w:hint="eastAsia"/>
                <w:sz w:val="22"/>
              </w:rPr>
              <w:t>市役所</w:t>
            </w:r>
            <w:r w:rsidR="008C1DFA" w:rsidRPr="00A862EC">
              <w:rPr>
                <w:rFonts w:asciiTheme="minorEastAsia" w:hAnsiTheme="minorEastAsia" w:hint="eastAsia"/>
                <w:sz w:val="22"/>
              </w:rPr>
              <w:t>等</w:t>
            </w:r>
          </w:p>
        </w:tc>
        <w:tc>
          <w:tcPr>
            <w:tcW w:w="3257" w:type="dxa"/>
            <w:gridSpan w:val="3"/>
          </w:tcPr>
          <w:p w:rsidR="005E67E2" w:rsidRPr="00A862EC" w:rsidRDefault="00A46B10" w:rsidP="008907BF">
            <w:pPr>
              <w:widowControl/>
              <w:jc w:val="left"/>
              <w:rPr>
                <w:rFonts w:asciiTheme="minorEastAsia" w:hAnsiTheme="minorEastAsia"/>
                <w:sz w:val="22"/>
              </w:rPr>
            </w:pPr>
            <w:r w:rsidRPr="00A862EC">
              <w:rPr>
                <w:rFonts w:asciiTheme="minorEastAsia" w:hAnsiTheme="minorEastAsia" w:hint="eastAsia"/>
                <w:kern w:val="0"/>
                <w:sz w:val="22"/>
              </w:rPr>
              <w:t>中野市豊田庁舎</w:t>
            </w:r>
          </w:p>
        </w:tc>
        <w:tc>
          <w:tcPr>
            <w:tcW w:w="1836" w:type="dxa"/>
          </w:tcPr>
          <w:p w:rsidR="005E67E2" w:rsidRPr="00A862EC" w:rsidRDefault="006D2A64" w:rsidP="006761B3">
            <w:pPr>
              <w:widowControl/>
              <w:jc w:val="left"/>
              <w:rPr>
                <w:rFonts w:asciiTheme="minorEastAsia" w:hAnsiTheme="minorEastAsia"/>
                <w:sz w:val="22"/>
              </w:rPr>
            </w:pPr>
            <w:r w:rsidRPr="00A862EC">
              <w:rPr>
                <w:rFonts w:asciiTheme="minorEastAsia" w:hAnsiTheme="minorEastAsia" w:hint="eastAsia"/>
                <w:sz w:val="22"/>
              </w:rPr>
              <w:t>南</w:t>
            </w:r>
            <w:r w:rsidR="000E5F10" w:rsidRPr="00A862EC">
              <w:rPr>
                <w:rFonts w:asciiTheme="minorEastAsia" w:hAnsiTheme="minorEastAsia" w:hint="eastAsia"/>
                <w:sz w:val="22"/>
              </w:rPr>
              <w:t>西</w:t>
            </w:r>
            <w:r w:rsidR="00552097" w:rsidRPr="00A862EC">
              <w:rPr>
                <w:rFonts w:asciiTheme="minorEastAsia" w:hAnsiTheme="minorEastAsia" w:hint="eastAsia"/>
                <w:sz w:val="22"/>
              </w:rPr>
              <w:t>へ約</w:t>
            </w:r>
            <w:r w:rsidR="00E779BD" w:rsidRPr="00A862EC">
              <w:rPr>
                <w:rFonts w:asciiTheme="minorEastAsia" w:hAnsiTheme="minorEastAsia" w:hint="eastAsia"/>
                <w:sz w:val="22"/>
              </w:rPr>
              <w:t>2.2</w:t>
            </w:r>
            <w:r w:rsidR="00552097" w:rsidRPr="00A862EC">
              <w:rPr>
                <w:rFonts w:asciiTheme="minorEastAsia" w:hAnsiTheme="minorEastAsia" w:hint="eastAsia"/>
                <w:sz w:val="22"/>
              </w:rPr>
              <w:t>km</w:t>
            </w:r>
          </w:p>
        </w:tc>
      </w:tr>
      <w:tr w:rsidR="00A862EC" w:rsidRPr="00A862EC" w:rsidTr="00E779BD">
        <w:tc>
          <w:tcPr>
            <w:tcW w:w="2043" w:type="dxa"/>
            <w:vMerge/>
          </w:tcPr>
          <w:p w:rsidR="007A691C" w:rsidRPr="00A862EC" w:rsidRDefault="007A691C" w:rsidP="007A691C">
            <w:pPr>
              <w:widowControl/>
              <w:jc w:val="left"/>
              <w:rPr>
                <w:rFonts w:asciiTheme="minorEastAsia" w:hAnsiTheme="minorEastAsia"/>
                <w:sz w:val="22"/>
              </w:rPr>
            </w:pPr>
          </w:p>
        </w:tc>
        <w:tc>
          <w:tcPr>
            <w:tcW w:w="1358" w:type="dxa"/>
            <w:shd w:val="clear" w:color="auto" w:fill="auto"/>
          </w:tcPr>
          <w:p w:rsidR="007A691C" w:rsidRPr="00A862EC" w:rsidRDefault="007A691C" w:rsidP="007A691C">
            <w:pPr>
              <w:widowControl/>
              <w:jc w:val="left"/>
              <w:rPr>
                <w:rFonts w:asciiTheme="minorEastAsia" w:hAnsiTheme="minorEastAsia"/>
                <w:sz w:val="22"/>
              </w:rPr>
            </w:pPr>
            <w:r w:rsidRPr="00A862EC">
              <w:rPr>
                <w:rFonts w:asciiTheme="minorEastAsia" w:hAnsiTheme="minorEastAsia" w:hint="eastAsia"/>
                <w:sz w:val="22"/>
              </w:rPr>
              <w:t>小</w:t>
            </w:r>
            <w:r w:rsidR="00C61A4B" w:rsidRPr="00A862EC">
              <w:rPr>
                <w:rFonts w:asciiTheme="minorEastAsia" w:hAnsiTheme="minorEastAsia" w:hint="eastAsia"/>
                <w:sz w:val="22"/>
              </w:rPr>
              <w:t>中</w:t>
            </w:r>
            <w:r w:rsidRPr="00A862EC">
              <w:rPr>
                <w:rFonts w:asciiTheme="minorEastAsia" w:hAnsiTheme="minorEastAsia" w:hint="eastAsia"/>
                <w:sz w:val="22"/>
              </w:rPr>
              <w:t>学校</w:t>
            </w:r>
          </w:p>
        </w:tc>
        <w:tc>
          <w:tcPr>
            <w:tcW w:w="3257" w:type="dxa"/>
            <w:gridSpan w:val="3"/>
            <w:shd w:val="clear" w:color="auto" w:fill="auto"/>
          </w:tcPr>
          <w:p w:rsidR="007A691C" w:rsidRPr="00A862EC" w:rsidRDefault="00A46B10" w:rsidP="007A691C">
            <w:pPr>
              <w:widowControl/>
              <w:jc w:val="left"/>
              <w:rPr>
                <w:rFonts w:asciiTheme="minorEastAsia" w:hAnsiTheme="minorEastAsia"/>
                <w:sz w:val="22"/>
              </w:rPr>
            </w:pPr>
            <w:r w:rsidRPr="00A862EC">
              <w:rPr>
                <w:rFonts w:asciiTheme="minorEastAsia" w:hAnsiTheme="minorEastAsia" w:hint="eastAsia"/>
                <w:kern w:val="0"/>
                <w:sz w:val="22"/>
              </w:rPr>
              <w:t>中野市立豊田</w:t>
            </w:r>
            <w:r w:rsidR="006D2A64" w:rsidRPr="00A862EC">
              <w:rPr>
                <w:rFonts w:asciiTheme="minorEastAsia" w:hAnsiTheme="minorEastAsia" w:hint="eastAsia"/>
                <w:kern w:val="0"/>
                <w:sz w:val="22"/>
              </w:rPr>
              <w:t>小学校</w:t>
            </w:r>
          </w:p>
          <w:p w:rsidR="005E67E2" w:rsidRPr="00A862EC" w:rsidRDefault="00A46B10" w:rsidP="007A691C">
            <w:pPr>
              <w:widowControl/>
              <w:jc w:val="left"/>
              <w:rPr>
                <w:rFonts w:asciiTheme="minorEastAsia" w:hAnsiTheme="minorEastAsia"/>
                <w:sz w:val="22"/>
              </w:rPr>
            </w:pPr>
            <w:r w:rsidRPr="00A862EC">
              <w:rPr>
                <w:rFonts w:asciiTheme="minorEastAsia" w:hAnsiTheme="minorEastAsia" w:hint="eastAsia"/>
                <w:kern w:val="0"/>
                <w:sz w:val="22"/>
              </w:rPr>
              <w:t>中野市立豊田</w:t>
            </w:r>
            <w:r w:rsidR="006D2A64" w:rsidRPr="00A862EC">
              <w:rPr>
                <w:rFonts w:asciiTheme="minorEastAsia" w:hAnsiTheme="minorEastAsia" w:hint="eastAsia"/>
                <w:kern w:val="0"/>
                <w:sz w:val="22"/>
              </w:rPr>
              <w:t>中学校</w:t>
            </w:r>
          </w:p>
        </w:tc>
        <w:tc>
          <w:tcPr>
            <w:tcW w:w="1836" w:type="dxa"/>
            <w:shd w:val="clear" w:color="auto" w:fill="auto"/>
          </w:tcPr>
          <w:p w:rsidR="007A691C" w:rsidRPr="00A862EC" w:rsidRDefault="00E779BD" w:rsidP="007A691C">
            <w:pPr>
              <w:widowControl/>
              <w:jc w:val="left"/>
              <w:rPr>
                <w:rFonts w:asciiTheme="minorEastAsia" w:hAnsiTheme="minorEastAsia"/>
                <w:sz w:val="22"/>
              </w:rPr>
            </w:pPr>
            <w:r w:rsidRPr="00A862EC">
              <w:rPr>
                <w:rFonts w:asciiTheme="minorEastAsia" w:hAnsiTheme="minorEastAsia" w:hint="eastAsia"/>
                <w:sz w:val="22"/>
              </w:rPr>
              <w:t>南西</w:t>
            </w:r>
            <w:r w:rsidR="00552097" w:rsidRPr="00A862EC">
              <w:rPr>
                <w:rFonts w:asciiTheme="minorEastAsia" w:hAnsiTheme="minorEastAsia" w:hint="eastAsia"/>
                <w:sz w:val="22"/>
              </w:rPr>
              <w:t>へ約</w:t>
            </w:r>
            <w:r w:rsidRPr="00A862EC">
              <w:rPr>
                <w:rFonts w:asciiTheme="minorEastAsia" w:hAnsiTheme="minorEastAsia" w:hint="eastAsia"/>
                <w:sz w:val="22"/>
              </w:rPr>
              <w:t>2.5</w:t>
            </w:r>
            <w:r w:rsidR="00552097" w:rsidRPr="00A862EC">
              <w:rPr>
                <w:rFonts w:asciiTheme="minorEastAsia" w:hAnsiTheme="minorEastAsia" w:hint="eastAsia"/>
                <w:sz w:val="22"/>
              </w:rPr>
              <w:t>km</w:t>
            </w:r>
          </w:p>
          <w:p w:rsidR="003C32DD" w:rsidRPr="00A862EC" w:rsidRDefault="002515EC" w:rsidP="007A691C">
            <w:pPr>
              <w:widowControl/>
              <w:jc w:val="left"/>
              <w:rPr>
                <w:rFonts w:asciiTheme="minorEastAsia" w:hAnsiTheme="minorEastAsia"/>
                <w:sz w:val="22"/>
              </w:rPr>
            </w:pPr>
            <w:r w:rsidRPr="00A862EC">
              <w:rPr>
                <w:rFonts w:asciiTheme="minorEastAsia" w:hAnsiTheme="minorEastAsia" w:hint="eastAsia"/>
                <w:sz w:val="22"/>
              </w:rPr>
              <w:t>南</w:t>
            </w:r>
            <w:r w:rsidR="00E779BD" w:rsidRPr="00A862EC">
              <w:rPr>
                <w:rFonts w:asciiTheme="minorEastAsia" w:hAnsiTheme="minorEastAsia" w:hint="eastAsia"/>
                <w:sz w:val="22"/>
              </w:rPr>
              <w:t>西</w:t>
            </w:r>
            <w:r w:rsidR="003C32DD" w:rsidRPr="00A862EC">
              <w:rPr>
                <w:rFonts w:asciiTheme="minorEastAsia" w:hAnsiTheme="minorEastAsia" w:hint="eastAsia"/>
                <w:sz w:val="22"/>
              </w:rPr>
              <w:t>へ約</w:t>
            </w:r>
            <w:r w:rsidR="00E779BD" w:rsidRPr="00A862EC">
              <w:rPr>
                <w:rFonts w:asciiTheme="minorEastAsia" w:hAnsiTheme="minorEastAsia" w:hint="eastAsia"/>
                <w:sz w:val="22"/>
              </w:rPr>
              <w:t>2.5</w:t>
            </w:r>
            <w:r w:rsidR="003C32DD" w:rsidRPr="00A862EC">
              <w:rPr>
                <w:rFonts w:asciiTheme="minorEastAsia" w:hAnsiTheme="minorEastAsia" w:hint="eastAsia"/>
                <w:sz w:val="22"/>
              </w:rPr>
              <w:t>km</w:t>
            </w:r>
          </w:p>
        </w:tc>
      </w:tr>
      <w:tr w:rsidR="00A862EC" w:rsidRPr="00A862EC" w:rsidTr="00E779BD">
        <w:tc>
          <w:tcPr>
            <w:tcW w:w="2043" w:type="dxa"/>
            <w:vMerge/>
          </w:tcPr>
          <w:p w:rsidR="007A691C" w:rsidRPr="00A862EC" w:rsidRDefault="007A691C" w:rsidP="007A691C">
            <w:pPr>
              <w:widowControl/>
              <w:jc w:val="left"/>
              <w:rPr>
                <w:rFonts w:asciiTheme="minorEastAsia" w:hAnsiTheme="minorEastAsia"/>
                <w:sz w:val="22"/>
              </w:rPr>
            </w:pPr>
          </w:p>
        </w:tc>
        <w:tc>
          <w:tcPr>
            <w:tcW w:w="1358" w:type="dxa"/>
          </w:tcPr>
          <w:p w:rsidR="007A691C" w:rsidRPr="00A862EC" w:rsidRDefault="006D2A64" w:rsidP="007A691C">
            <w:pPr>
              <w:widowControl/>
              <w:jc w:val="left"/>
              <w:rPr>
                <w:rFonts w:asciiTheme="minorEastAsia" w:hAnsiTheme="minorEastAsia"/>
                <w:sz w:val="22"/>
              </w:rPr>
            </w:pPr>
            <w:r w:rsidRPr="00A862EC">
              <w:rPr>
                <w:rFonts w:asciiTheme="minorEastAsia" w:hAnsiTheme="minorEastAsia" w:hint="eastAsia"/>
                <w:sz w:val="22"/>
              </w:rPr>
              <w:t>公立</w:t>
            </w:r>
            <w:r w:rsidR="00C61A4B" w:rsidRPr="00A862EC">
              <w:rPr>
                <w:rFonts w:asciiTheme="minorEastAsia" w:hAnsiTheme="minorEastAsia" w:hint="eastAsia"/>
                <w:sz w:val="22"/>
              </w:rPr>
              <w:t>保育所</w:t>
            </w:r>
          </w:p>
        </w:tc>
        <w:tc>
          <w:tcPr>
            <w:tcW w:w="3257" w:type="dxa"/>
            <w:gridSpan w:val="3"/>
          </w:tcPr>
          <w:p w:rsidR="007A691C" w:rsidRPr="00A862EC" w:rsidRDefault="007A691C" w:rsidP="003C32DD">
            <w:pPr>
              <w:widowControl/>
              <w:jc w:val="left"/>
              <w:rPr>
                <w:rFonts w:asciiTheme="minorEastAsia" w:hAnsiTheme="minorEastAsia"/>
                <w:sz w:val="22"/>
              </w:rPr>
            </w:pPr>
            <w:r w:rsidRPr="00A862EC">
              <w:rPr>
                <w:rFonts w:asciiTheme="minorEastAsia" w:hAnsiTheme="minorEastAsia" w:hint="eastAsia"/>
                <w:sz w:val="22"/>
              </w:rPr>
              <w:t>中野市立</w:t>
            </w:r>
            <w:r w:rsidR="00A46B10" w:rsidRPr="00A862EC">
              <w:rPr>
                <w:rFonts w:asciiTheme="minorEastAsia" w:hAnsiTheme="minorEastAsia" w:hint="eastAsia"/>
                <w:sz w:val="22"/>
              </w:rPr>
              <w:t>とよた</w:t>
            </w:r>
            <w:r w:rsidR="00C61A4B" w:rsidRPr="00A862EC">
              <w:rPr>
                <w:rFonts w:asciiTheme="minorEastAsia" w:hAnsiTheme="minorEastAsia" w:hint="eastAsia"/>
                <w:sz w:val="22"/>
              </w:rPr>
              <w:t>保育園</w:t>
            </w:r>
          </w:p>
        </w:tc>
        <w:tc>
          <w:tcPr>
            <w:tcW w:w="1836" w:type="dxa"/>
          </w:tcPr>
          <w:p w:rsidR="007A691C" w:rsidRPr="00A862EC" w:rsidRDefault="006D2A64" w:rsidP="006D2A64">
            <w:pPr>
              <w:widowControl/>
              <w:jc w:val="left"/>
              <w:rPr>
                <w:rFonts w:asciiTheme="minorEastAsia" w:hAnsiTheme="minorEastAsia"/>
                <w:sz w:val="22"/>
              </w:rPr>
            </w:pPr>
            <w:r w:rsidRPr="00A862EC">
              <w:rPr>
                <w:rFonts w:asciiTheme="minorEastAsia" w:hAnsiTheme="minorEastAsia" w:hint="eastAsia"/>
                <w:sz w:val="22"/>
              </w:rPr>
              <w:t>南</w:t>
            </w:r>
            <w:r w:rsidR="00E779BD" w:rsidRPr="00A862EC">
              <w:rPr>
                <w:rFonts w:asciiTheme="minorEastAsia" w:hAnsiTheme="minorEastAsia" w:hint="eastAsia"/>
                <w:sz w:val="22"/>
              </w:rPr>
              <w:t>西</w:t>
            </w:r>
            <w:r w:rsidR="00552097" w:rsidRPr="00A862EC">
              <w:rPr>
                <w:rFonts w:asciiTheme="minorEastAsia" w:hAnsiTheme="minorEastAsia" w:hint="eastAsia"/>
                <w:sz w:val="22"/>
              </w:rPr>
              <w:t>へ約</w:t>
            </w:r>
            <w:r w:rsidR="00E779BD" w:rsidRPr="00A862EC">
              <w:rPr>
                <w:rFonts w:asciiTheme="minorEastAsia" w:hAnsiTheme="minorEastAsia" w:hint="eastAsia"/>
                <w:sz w:val="22"/>
              </w:rPr>
              <w:t>1.7</w:t>
            </w:r>
            <w:r w:rsidR="00552097" w:rsidRPr="00A862EC">
              <w:rPr>
                <w:rFonts w:asciiTheme="minorEastAsia" w:hAnsiTheme="minorEastAsia" w:hint="eastAsia"/>
                <w:sz w:val="22"/>
              </w:rPr>
              <w:t>km</w:t>
            </w:r>
          </w:p>
        </w:tc>
      </w:tr>
      <w:tr w:rsidR="007A691C" w:rsidRPr="00A862EC" w:rsidTr="00167FC9">
        <w:tc>
          <w:tcPr>
            <w:tcW w:w="2043" w:type="dxa"/>
          </w:tcPr>
          <w:p w:rsidR="007A691C" w:rsidRPr="00A862EC" w:rsidRDefault="007A691C" w:rsidP="007A691C">
            <w:pPr>
              <w:widowControl/>
              <w:jc w:val="left"/>
              <w:rPr>
                <w:rFonts w:asciiTheme="minorEastAsia" w:hAnsiTheme="minorEastAsia"/>
                <w:sz w:val="22"/>
              </w:rPr>
            </w:pPr>
            <w:r w:rsidRPr="00A862EC">
              <w:rPr>
                <w:rFonts w:asciiTheme="minorEastAsia" w:hAnsiTheme="minorEastAsia" w:hint="eastAsia"/>
                <w:sz w:val="22"/>
              </w:rPr>
              <w:t>その他</w:t>
            </w:r>
          </w:p>
        </w:tc>
        <w:tc>
          <w:tcPr>
            <w:tcW w:w="6451" w:type="dxa"/>
            <w:gridSpan w:val="5"/>
          </w:tcPr>
          <w:p w:rsidR="007A691C" w:rsidRPr="00A862EC" w:rsidRDefault="008C1DFA" w:rsidP="007A691C">
            <w:pPr>
              <w:widowControl/>
              <w:jc w:val="left"/>
              <w:rPr>
                <w:rFonts w:asciiTheme="minorEastAsia" w:hAnsiTheme="minorEastAsia"/>
                <w:sz w:val="22"/>
              </w:rPr>
            </w:pPr>
            <w:r w:rsidRPr="00A862EC">
              <w:rPr>
                <w:rFonts w:asciiTheme="minorEastAsia" w:hAnsiTheme="minorEastAsia" w:hint="eastAsia"/>
                <w:sz w:val="22"/>
              </w:rPr>
              <w:t>・</w:t>
            </w:r>
            <w:r w:rsidR="007E541C" w:rsidRPr="00A862EC">
              <w:rPr>
                <w:rFonts w:asciiTheme="minorEastAsia" w:hAnsiTheme="minorEastAsia" w:hint="eastAsia"/>
                <w:sz w:val="22"/>
              </w:rPr>
              <w:t>所有権以外の権利：特になし</w:t>
            </w:r>
          </w:p>
          <w:p w:rsidR="00A96E6C" w:rsidRPr="00A862EC" w:rsidRDefault="00A96E6C" w:rsidP="00A96E6C">
            <w:pPr>
              <w:widowControl/>
              <w:ind w:left="220" w:hangingChars="100" w:hanging="220"/>
              <w:jc w:val="left"/>
              <w:rPr>
                <w:rFonts w:asciiTheme="minorEastAsia" w:hAnsiTheme="minorEastAsia"/>
                <w:sz w:val="22"/>
              </w:rPr>
            </w:pPr>
            <w:r w:rsidRPr="00A862EC">
              <w:rPr>
                <w:rFonts w:asciiTheme="minorEastAsia" w:hAnsiTheme="minorEastAsia" w:hint="eastAsia"/>
                <w:sz w:val="22"/>
              </w:rPr>
              <w:t>・電気について、引込可としているが、敷地から電柱までの距離は離れている。</w:t>
            </w:r>
          </w:p>
          <w:p w:rsidR="00A96E6C" w:rsidRPr="00A862EC" w:rsidRDefault="00A96E6C" w:rsidP="00A96E6C">
            <w:pPr>
              <w:widowControl/>
              <w:ind w:left="220" w:hangingChars="100" w:hanging="220"/>
              <w:jc w:val="left"/>
              <w:rPr>
                <w:rFonts w:asciiTheme="minorEastAsia" w:hAnsiTheme="minorEastAsia"/>
                <w:sz w:val="22"/>
              </w:rPr>
            </w:pPr>
            <w:r w:rsidRPr="00A862EC">
              <w:rPr>
                <w:rFonts w:asciiTheme="minorEastAsia" w:hAnsiTheme="minorEastAsia" w:hint="eastAsia"/>
                <w:sz w:val="22"/>
              </w:rPr>
              <w:t>・上水道について、引込済としているが、本管は隣接しておらず、市及び北信保健衛生施設組合所有の敷地内を通り本管へ接続されている。なお、水道メータ及び引込済の管も売買対象とするため、水道を開栓の有無にかかわらず、市及び北信保健衛生施設組合と別途、占用協議を要する。</w:t>
            </w:r>
          </w:p>
          <w:p w:rsidR="00A96E6C" w:rsidRPr="00A862EC" w:rsidRDefault="00A96E6C" w:rsidP="00A96E6C">
            <w:pPr>
              <w:widowControl/>
              <w:ind w:left="220" w:hangingChars="100" w:hanging="220"/>
              <w:jc w:val="left"/>
              <w:rPr>
                <w:rFonts w:asciiTheme="minorEastAsia" w:hAnsiTheme="minorEastAsia"/>
                <w:sz w:val="22"/>
              </w:rPr>
            </w:pPr>
            <w:r w:rsidRPr="00A862EC">
              <w:rPr>
                <w:rFonts w:asciiTheme="minorEastAsia" w:hAnsiTheme="minorEastAsia" w:hint="eastAsia"/>
                <w:sz w:val="22"/>
              </w:rPr>
              <w:t>・敷地内に進入する際に</w:t>
            </w:r>
            <w:r w:rsidR="00BC4ABF" w:rsidRPr="00A862EC">
              <w:rPr>
                <w:rFonts w:asciiTheme="minorEastAsia" w:hAnsiTheme="minorEastAsia" w:hint="eastAsia"/>
                <w:sz w:val="22"/>
              </w:rPr>
              <w:t>市有地</w:t>
            </w:r>
            <w:r w:rsidRPr="00A862EC">
              <w:rPr>
                <w:rFonts w:asciiTheme="minorEastAsia" w:hAnsiTheme="minorEastAsia" w:hint="eastAsia"/>
                <w:sz w:val="22"/>
              </w:rPr>
              <w:t>を通過する必要があるため</w:t>
            </w:r>
            <w:r w:rsidR="00737DFC">
              <w:rPr>
                <w:rFonts w:asciiTheme="minorEastAsia" w:hAnsiTheme="minorEastAsia" w:hint="eastAsia"/>
                <w:sz w:val="22"/>
              </w:rPr>
              <w:t>、</w:t>
            </w:r>
            <w:r w:rsidR="00BC4ABF" w:rsidRPr="00A862EC">
              <w:rPr>
                <w:rFonts w:asciiTheme="minorEastAsia" w:hAnsiTheme="minorEastAsia" w:hint="eastAsia"/>
                <w:sz w:val="22"/>
              </w:rPr>
              <w:t>使用する場合は、市及び同地を管理している北信保健衛生施設組合と別途、</w:t>
            </w:r>
            <w:r w:rsidRPr="00A862EC">
              <w:rPr>
                <w:rFonts w:asciiTheme="minorEastAsia" w:hAnsiTheme="minorEastAsia" w:hint="eastAsia"/>
                <w:sz w:val="22"/>
              </w:rPr>
              <w:t>協議を要する。</w:t>
            </w:r>
          </w:p>
          <w:p w:rsidR="00A96E6C" w:rsidRPr="00A862EC" w:rsidRDefault="00A96E6C" w:rsidP="00A96E6C">
            <w:pPr>
              <w:widowControl/>
              <w:ind w:left="220" w:hangingChars="100" w:hanging="220"/>
              <w:jc w:val="left"/>
              <w:rPr>
                <w:rFonts w:asciiTheme="minorEastAsia" w:hAnsiTheme="minorEastAsia"/>
                <w:sz w:val="22"/>
              </w:rPr>
            </w:pPr>
            <w:r w:rsidRPr="00A862EC">
              <w:rPr>
                <w:rFonts w:asciiTheme="minorEastAsia" w:hAnsiTheme="minorEastAsia" w:hint="eastAsia"/>
                <w:sz w:val="22"/>
              </w:rPr>
              <w:t>・</w:t>
            </w:r>
            <w:r w:rsidR="00BC4ABF" w:rsidRPr="00A862EC">
              <w:rPr>
                <w:rFonts w:asciiTheme="minorEastAsia" w:hAnsiTheme="minorEastAsia" w:hint="eastAsia"/>
                <w:sz w:val="22"/>
              </w:rPr>
              <w:t>隣接する畑との境界にある擁壁及び垣根についても売却</w:t>
            </w:r>
            <w:r w:rsidRPr="00A862EC">
              <w:rPr>
                <w:rFonts w:asciiTheme="minorEastAsia" w:hAnsiTheme="minorEastAsia" w:hint="eastAsia"/>
                <w:sz w:val="22"/>
              </w:rPr>
              <w:t>対象</w:t>
            </w:r>
            <w:r w:rsidR="00BC4ABF" w:rsidRPr="00A862EC">
              <w:rPr>
                <w:rFonts w:asciiTheme="minorEastAsia" w:hAnsiTheme="minorEastAsia" w:hint="eastAsia"/>
                <w:sz w:val="22"/>
              </w:rPr>
              <w:t>とする</w:t>
            </w:r>
            <w:r w:rsidRPr="00A862EC">
              <w:rPr>
                <w:rFonts w:asciiTheme="minorEastAsia" w:hAnsiTheme="minorEastAsia" w:hint="eastAsia"/>
                <w:sz w:val="22"/>
              </w:rPr>
              <w:t>が、畑の地主から残してほしいと</w:t>
            </w:r>
            <w:r w:rsidR="00BC4ABF" w:rsidRPr="00A862EC">
              <w:rPr>
                <w:rFonts w:asciiTheme="minorEastAsia" w:hAnsiTheme="minorEastAsia" w:hint="eastAsia"/>
                <w:sz w:val="22"/>
              </w:rPr>
              <w:t>の</w:t>
            </w:r>
            <w:r w:rsidRPr="00A862EC">
              <w:rPr>
                <w:rFonts w:asciiTheme="minorEastAsia" w:hAnsiTheme="minorEastAsia" w:hint="eastAsia"/>
                <w:sz w:val="22"/>
              </w:rPr>
              <w:t>要望があるため、撤去</w:t>
            </w:r>
            <w:r w:rsidR="00BC4ABF" w:rsidRPr="00A862EC">
              <w:rPr>
                <w:rFonts w:asciiTheme="minorEastAsia" w:hAnsiTheme="minorEastAsia" w:hint="eastAsia"/>
                <w:sz w:val="22"/>
              </w:rPr>
              <w:t>又は改修</w:t>
            </w:r>
            <w:r w:rsidRPr="00A862EC">
              <w:rPr>
                <w:rFonts w:asciiTheme="minorEastAsia" w:hAnsiTheme="minorEastAsia" w:hint="eastAsia"/>
                <w:sz w:val="22"/>
              </w:rPr>
              <w:t>をする場合は、畑の地主</w:t>
            </w:r>
            <w:r w:rsidR="00BC4ABF" w:rsidRPr="00A862EC">
              <w:rPr>
                <w:rFonts w:asciiTheme="minorEastAsia" w:hAnsiTheme="minorEastAsia" w:hint="eastAsia"/>
                <w:sz w:val="22"/>
              </w:rPr>
              <w:t>と別途、協議を要する。</w:t>
            </w:r>
          </w:p>
          <w:p w:rsidR="007E1891" w:rsidRPr="00A862EC" w:rsidRDefault="00A96E6C" w:rsidP="00BC4ABF">
            <w:pPr>
              <w:widowControl/>
              <w:ind w:left="220" w:hangingChars="100" w:hanging="220"/>
              <w:jc w:val="left"/>
              <w:rPr>
                <w:rFonts w:asciiTheme="minorEastAsia" w:hAnsiTheme="minorEastAsia"/>
                <w:sz w:val="22"/>
              </w:rPr>
            </w:pPr>
            <w:r w:rsidRPr="00A862EC">
              <w:rPr>
                <w:rFonts w:asciiTheme="minorEastAsia" w:hAnsiTheme="minorEastAsia" w:hint="eastAsia"/>
                <w:sz w:val="22"/>
              </w:rPr>
              <w:t>・敷地内に</w:t>
            </w:r>
            <w:r w:rsidR="00BC4ABF" w:rsidRPr="00A862EC">
              <w:rPr>
                <w:rFonts w:asciiTheme="minorEastAsia" w:hAnsiTheme="minorEastAsia" w:hint="eastAsia"/>
                <w:sz w:val="22"/>
              </w:rPr>
              <w:t>ラップルコンクリート11本のほか、</w:t>
            </w:r>
            <w:r w:rsidRPr="00A862EC">
              <w:rPr>
                <w:rFonts w:asciiTheme="minorEastAsia" w:hAnsiTheme="minorEastAsia" w:hint="eastAsia"/>
                <w:sz w:val="22"/>
              </w:rPr>
              <w:t>コンクリート柱</w:t>
            </w:r>
            <w:r w:rsidR="00BC4ABF" w:rsidRPr="00A862EC">
              <w:rPr>
                <w:rFonts w:asciiTheme="minorEastAsia" w:hAnsiTheme="minorEastAsia" w:hint="eastAsia"/>
                <w:sz w:val="22"/>
              </w:rPr>
              <w:t>等埋設物が</w:t>
            </w:r>
            <w:r w:rsidRPr="00A862EC">
              <w:rPr>
                <w:rFonts w:asciiTheme="minorEastAsia" w:hAnsiTheme="minorEastAsia" w:hint="eastAsia"/>
                <w:sz w:val="22"/>
              </w:rPr>
              <w:t>あ</w:t>
            </w:r>
            <w:r w:rsidR="00BC4ABF" w:rsidRPr="00A862EC">
              <w:rPr>
                <w:rFonts w:asciiTheme="minorEastAsia" w:hAnsiTheme="minorEastAsia" w:hint="eastAsia"/>
                <w:sz w:val="22"/>
              </w:rPr>
              <w:t>る</w:t>
            </w:r>
            <w:r w:rsidRPr="00A862EC">
              <w:rPr>
                <w:rFonts w:asciiTheme="minorEastAsia" w:hAnsiTheme="minorEastAsia" w:hint="eastAsia"/>
                <w:sz w:val="22"/>
              </w:rPr>
              <w:t>。</w:t>
            </w:r>
          </w:p>
          <w:p w:rsidR="00A46B10" w:rsidRPr="00A862EC" w:rsidRDefault="00A46B10" w:rsidP="007E1891">
            <w:pPr>
              <w:widowControl/>
              <w:ind w:leftChars="100" w:left="210"/>
              <w:jc w:val="left"/>
              <w:rPr>
                <w:rFonts w:asciiTheme="minorEastAsia" w:hAnsiTheme="minorEastAsia"/>
                <w:sz w:val="22"/>
              </w:rPr>
            </w:pPr>
          </w:p>
        </w:tc>
      </w:tr>
    </w:tbl>
    <w:p w:rsidR="00341C2B" w:rsidRPr="00A862EC" w:rsidRDefault="00341C2B" w:rsidP="00F70D01">
      <w:pPr>
        <w:widowControl/>
        <w:jc w:val="left"/>
        <w:rPr>
          <w:rFonts w:asciiTheme="minorEastAsia" w:hAnsiTheme="minorEastAsia"/>
          <w:sz w:val="22"/>
        </w:rPr>
      </w:pPr>
    </w:p>
    <w:p w:rsidR="00461A4F" w:rsidRPr="00A862EC" w:rsidRDefault="00461A4F">
      <w:pPr>
        <w:widowControl/>
        <w:jc w:val="left"/>
        <w:rPr>
          <w:rFonts w:asciiTheme="minorEastAsia" w:hAnsiTheme="minorEastAsia"/>
          <w:sz w:val="22"/>
        </w:rPr>
      </w:pPr>
      <w:r w:rsidRPr="00A862EC">
        <w:rPr>
          <w:rFonts w:asciiTheme="minorEastAsia" w:hAnsiTheme="minorEastAsia"/>
          <w:sz w:val="22"/>
        </w:rPr>
        <w:br w:type="page"/>
      </w:r>
    </w:p>
    <w:p w:rsidR="0007629B" w:rsidRPr="00A862EC" w:rsidRDefault="00BD0196" w:rsidP="00D42303">
      <w:pPr>
        <w:widowControl/>
        <w:jc w:val="left"/>
        <w:rPr>
          <w:rFonts w:asciiTheme="minorEastAsia" w:hAnsiTheme="minorEastAsia"/>
          <w:sz w:val="22"/>
        </w:rPr>
      </w:pPr>
      <w:r w:rsidRPr="00A862EC">
        <w:rPr>
          <w:rFonts w:asciiTheme="minorEastAsia" w:hAnsiTheme="minorEastAsia" w:hint="eastAsia"/>
          <w:sz w:val="22"/>
        </w:rPr>
        <w:t>現地</w:t>
      </w:r>
      <w:r w:rsidR="00E4092C" w:rsidRPr="00A862EC">
        <w:rPr>
          <w:rFonts w:asciiTheme="minorEastAsia" w:hAnsiTheme="minorEastAsia" w:hint="eastAsia"/>
          <w:sz w:val="22"/>
        </w:rPr>
        <w:t>写真</w:t>
      </w:r>
    </w:p>
    <w:p w:rsidR="00E779BD" w:rsidRPr="00A862EC" w:rsidRDefault="00AF5492" w:rsidP="00D42303">
      <w:pPr>
        <w:widowControl/>
        <w:jc w:val="left"/>
        <w:rPr>
          <w:rFonts w:asciiTheme="minorEastAsia" w:hAnsiTheme="minorEastAsia"/>
          <w:sz w:val="22"/>
        </w:rPr>
      </w:pPr>
      <w:r w:rsidRPr="00A862EC">
        <w:rPr>
          <w:rFonts w:asciiTheme="minorEastAsia" w:hAnsiTheme="minorEastAsia"/>
          <w:noProof/>
          <w:sz w:val="22"/>
        </w:rPr>
        <w:drawing>
          <wp:anchor distT="0" distB="0" distL="114300" distR="114300" simplePos="0" relativeHeight="251680768" behindDoc="1" locked="0" layoutInCell="1" allowOverlap="1">
            <wp:simplePos x="0" y="0"/>
            <wp:positionH relativeFrom="column">
              <wp:posOffset>4386</wp:posOffset>
            </wp:positionH>
            <wp:positionV relativeFrom="paragraph">
              <wp:posOffset>29919</wp:posOffset>
            </wp:positionV>
            <wp:extent cx="5400040" cy="4050030"/>
            <wp:effectExtent l="19050" t="19050" r="10160" b="266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全体写真（R7.3.26撮影）.jpg"/>
                    <pic:cNvPicPr/>
                  </pic:nvPicPr>
                  <pic:blipFill>
                    <a:blip r:embed="rId10">
                      <a:extLst>
                        <a:ext uri="{28A0092B-C50C-407E-A947-70E740481C1C}">
                          <a14:useLocalDpi xmlns:a14="http://schemas.microsoft.com/office/drawing/2010/main" val="0"/>
                        </a:ext>
                      </a:extLst>
                    </a:blip>
                    <a:stretch>
                      <a:fillRect/>
                    </a:stretch>
                  </pic:blipFill>
                  <pic:spPr>
                    <a:xfrm>
                      <a:off x="0" y="0"/>
                      <a:ext cx="5400040" cy="4050030"/>
                    </a:xfrm>
                    <a:prstGeom prst="rect">
                      <a:avLst/>
                    </a:prstGeom>
                    <a:ln>
                      <a:solidFill>
                        <a:schemeClr val="tx1"/>
                      </a:solidFill>
                    </a:ln>
                  </pic:spPr>
                </pic:pic>
              </a:graphicData>
            </a:graphic>
            <wp14:sizeRelH relativeFrom="margin">
              <wp14:pctWidth>0</wp14:pctWidth>
            </wp14:sizeRelH>
          </wp:anchor>
        </w:drawing>
      </w:r>
    </w:p>
    <w:p w:rsidR="00E779BD" w:rsidRPr="00A862EC" w:rsidRDefault="00E779BD" w:rsidP="00D42303">
      <w:pPr>
        <w:widowControl/>
        <w:jc w:val="left"/>
        <w:rPr>
          <w:rFonts w:asciiTheme="minorEastAsia" w:hAnsiTheme="minorEastAsia"/>
          <w:sz w:val="22"/>
        </w:rPr>
      </w:pPr>
    </w:p>
    <w:p w:rsidR="00E779BD" w:rsidRPr="00A862EC" w:rsidRDefault="00E779BD" w:rsidP="00D42303">
      <w:pPr>
        <w:widowControl/>
        <w:jc w:val="left"/>
        <w:rPr>
          <w:rFonts w:asciiTheme="minorEastAsia" w:hAnsiTheme="minorEastAsia"/>
          <w:sz w:val="22"/>
        </w:rPr>
      </w:pPr>
    </w:p>
    <w:p w:rsidR="00E779BD" w:rsidRPr="00A862EC" w:rsidRDefault="00E779BD" w:rsidP="00D42303">
      <w:pPr>
        <w:widowControl/>
        <w:jc w:val="left"/>
        <w:rPr>
          <w:rFonts w:asciiTheme="minorEastAsia" w:hAnsiTheme="minorEastAsia"/>
          <w:sz w:val="22"/>
        </w:rPr>
      </w:pPr>
    </w:p>
    <w:p w:rsidR="00E779BD" w:rsidRPr="00A862EC" w:rsidRDefault="00E779BD" w:rsidP="00D42303">
      <w:pPr>
        <w:widowControl/>
        <w:jc w:val="left"/>
        <w:rPr>
          <w:rFonts w:asciiTheme="minorEastAsia" w:hAnsiTheme="minorEastAsia"/>
          <w:sz w:val="22"/>
        </w:rPr>
      </w:pPr>
    </w:p>
    <w:p w:rsidR="00E779BD" w:rsidRPr="00A862EC" w:rsidRDefault="00E779BD" w:rsidP="00D42303">
      <w:pPr>
        <w:widowControl/>
        <w:jc w:val="left"/>
        <w:rPr>
          <w:rFonts w:asciiTheme="minorEastAsia" w:hAnsiTheme="minorEastAsia"/>
          <w:sz w:val="22"/>
        </w:rPr>
      </w:pPr>
    </w:p>
    <w:p w:rsidR="00E779BD" w:rsidRPr="00A862EC" w:rsidRDefault="00E779BD" w:rsidP="00D42303">
      <w:pPr>
        <w:widowControl/>
        <w:jc w:val="left"/>
        <w:rPr>
          <w:rFonts w:asciiTheme="minorEastAsia" w:hAnsiTheme="minorEastAsia"/>
          <w:sz w:val="22"/>
        </w:rPr>
      </w:pPr>
    </w:p>
    <w:p w:rsidR="00F6584C" w:rsidRPr="00A862EC" w:rsidRDefault="00F6584C" w:rsidP="00D42303">
      <w:pPr>
        <w:widowControl/>
        <w:jc w:val="left"/>
        <w:rPr>
          <w:rFonts w:asciiTheme="minorEastAsia" w:hAnsiTheme="minorEastAsia"/>
          <w:sz w:val="22"/>
        </w:rPr>
      </w:pPr>
    </w:p>
    <w:p w:rsidR="00F6584C" w:rsidRPr="00A862EC" w:rsidRDefault="00F6584C" w:rsidP="00D42303">
      <w:pPr>
        <w:widowControl/>
        <w:jc w:val="left"/>
        <w:rPr>
          <w:rFonts w:asciiTheme="minorEastAsia" w:hAnsiTheme="minorEastAsia"/>
          <w:sz w:val="22"/>
        </w:rPr>
      </w:pPr>
    </w:p>
    <w:p w:rsidR="003E228A" w:rsidRPr="00A862EC" w:rsidRDefault="003E228A" w:rsidP="00D42303">
      <w:pPr>
        <w:widowControl/>
        <w:jc w:val="left"/>
        <w:rPr>
          <w:rFonts w:asciiTheme="minorEastAsia" w:hAnsiTheme="minorEastAsia"/>
          <w:sz w:val="22"/>
        </w:rPr>
      </w:pPr>
    </w:p>
    <w:p w:rsidR="003E228A" w:rsidRPr="00A862EC" w:rsidRDefault="003E228A" w:rsidP="00D42303">
      <w:pPr>
        <w:widowControl/>
        <w:jc w:val="left"/>
        <w:rPr>
          <w:rFonts w:asciiTheme="minorEastAsia" w:hAnsiTheme="minorEastAsia"/>
          <w:sz w:val="22"/>
        </w:rPr>
      </w:pPr>
    </w:p>
    <w:p w:rsidR="003E228A" w:rsidRPr="00A862EC" w:rsidRDefault="003E228A" w:rsidP="00D42303">
      <w:pPr>
        <w:widowControl/>
        <w:jc w:val="left"/>
        <w:rPr>
          <w:rFonts w:asciiTheme="minorEastAsia" w:hAnsiTheme="minorEastAsia"/>
          <w:sz w:val="22"/>
        </w:rPr>
      </w:pPr>
    </w:p>
    <w:p w:rsidR="003E228A" w:rsidRPr="00A862EC" w:rsidRDefault="003E228A" w:rsidP="00D42303">
      <w:pPr>
        <w:widowControl/>
        <w:jc w:val="left"/>
        <w:rPr>
          <w:rFonts w:asciiTheme="minorEastAsia" w:hAnsiTheme="minorEastAsia"/>
          <w:sz w:val="22"/>
        </w:rPr>
      </w:pPr>
    </w:p>
    <w:p w:rsidR="003E228A" w:rsidRPr="00A862EC" w:rsidRDefault="003E228A" w:rsidP="00D42303">
      <w:pPr>
        <w:widowControl/>
        <w:jc w:val="left"/>
        <w:rPr>
          <w:rFonts w:asciiTheme="minorEastAsia" w:hAnsiTheme="minorEastAsia"/>
          <w:sz w:val="22"/>
        </w:rPr>
      </w:pPr>
    </w:p>
    <w:p w:rsidR="003E228A" w:rsidRPr="00A862EC" w:rsidRDefault="003E228A" w:rsidP="00D42303">
      <w:pPr>
        <w:widowControl/>
        <w:jc w:val="left"/>
        <w:rPr>
          <w:rFonts w:asciiTheme="minorEastAsia" w:hAnsiTheme="minorEastAsia"/>
          <w:sz w:val="22"/>
        </w:rPr>
      </w:pPr>
    </w:p>
    <w:p w:rsidR="00E779BD" w:rsidRPr="00A862EC" w:rsidRDefault="00E779BD" w:rsidP="00D42303">
      <w:pPr>
        <w:widowControl/>
        <w:jc w:val="left"/>
        <w:rPr>
          <w:rFonts w:asciiTheme="minorEastAsia" w:hAnsiTheme="minorEastAsia"/>
          <w:sz w:val="22"/>
        </w:rPr>
      </w:pPr>
    </w:p>
    <w:p w:rsidR="0007629B" w:rsidRPr="00A862EC" w:rsidRDefault="0007629B" w:rsidP="00D42303">
      <w:pPr>
        <w:widowControl/>
        <w:jc w:val="left"/>
        <w:rPr>
          <w:rFonts w:asciiTheme="minorEastAsia" w:hAnsiTheme="minorEastAsia"/>
          <w:sz w:val="22"/>
        </w:rPr>
      </w:pPr>
    </w:p>
    <w:p w:rsidR="003E228A" w:rsidRPr="00A862EC" w:rsidRDefault="003E228A" w:rsidP="00D42303">
      <w:pPr>
        <w:widowControl/>
        <w:jc w:val="left"/>
        <w:rPr>
          <w:rFonts w:asciiTheme="minorEastAsia" w:hAnsiTheme="minorEastAsia"/>
          <w:sz w:val="22"/>
        </w:rPr>
      </w:pPr>
    </w:p>
    <w:p w:rsidR="00D42303" w:rsidRPr="00A862EC" w:rsidRDefault="00A862EC" w:rsidP="005B7BF6">
      <w:pPr>
        <w:widowControl/>
        <w:jc w:val="left"/>
        <w:rPr>
          <w:rFonts w:asciiTheme="minorEastAsia" w:hAnsiTheme="minorEastAsia"/>
          <w:sz w:val="22"/>
        </w:rPr>
      </w:pPr>
      <w:r w:rsidRPr="00A862EC">
        <w:rPr>
          <w:rFonts w:asciiTheme="minorEastAsia" w:hAnsiTheme="minorEastAsia"/>
          <w:noProof/>
          <w:sz w:val="22"/>
        </w:rPr>
        <w:drawing>
          <wp:anchor distT="0" distB="0" distL="114300" distR="114300" simplePos="0" relativeHeight="251681792" behindDoc="1" locked="0" layoutInCell="1" allowOverlap="1">
            <wp:simplePos x="0" y="0"/>
            <wp:positionH relativeFrom="column">
              <wp:posOffset>-5242</wp:posOffset>
            </wp:positionH>
            <wp:positionV relativeFrom="paragraph">
              <wp:posOffset>230505</wp:posOffset>
            </wp:positionV>
            <wp:extent cx="5410673" cy="4453846"/>
            <wp:effectExtent l="19050" t="19050" r="19050" b="2349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673" cy="4453846"/>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D42303" w:rsidRPr="00A862EC">
        <w:rPr>
          <w:rFonts w:asciiTheme="minorEastAsia" w:hAnsiTheme="minorEastAsia" w:hint="eastAsia"/>
          <w:sz w:val="22"/>
        </w:rPr>
        <w:t>案内図</w:t>
      </w:r>
    </w:p>
    <w:p w:rsidR="005B7BF6" w:rsidRPr="00A862EC" w:rsidRDefault="005B7BF6" w:rsidP="003C32DD">
      <w:pPr>
        <w:widowControl/>
        <w:jc w:val="left"/>
        <w:rPr>
          <w:rFonts w:asciiTheme="minorEastAsia" w:hAnsiTheme="minorEastAsia"/>
          <w:noProof/>
          <w:sz w:val="28"/>
          <w:szCs w:val="28"/>
        </w:rPr>
      </w:pPr>
    </w:p>
    <w:p w:rsidR="00F6584C" w:rsidRPr="00A862EC" w:rsidRDefault="00A862EC">
      <w:pPr>
        <w:widowControl/>
        <w:jc w:val="left"/>
        <w:rPr>
          <w:rFonts w:asciiTheme="minorEastAsia" w:hAnsiTheme="minorEastAsia"/>
          <w:sz w:val="28"/>
          <w:szCs w:val="28"/>
        </w:rPr>
      </w:pPr>
      <w:r w:rsidRPr="00A862EC">
        <w:rPr>
          <w:rFonts w:asciiTheme="minorEastAsia" w:hAnsiTheme="minorEastAsia"/>
          <w:noProof/>
          <w:sz w:val="16"/>
        </w:rPr>
        <mc:AlternateContent>
          <mc:Choice Requires="wps">
            <w:drawing>
              <wp:anchor distT="0" distB="0" distL="114300" distR="114300" simplePos="0" relativeHeight="251683840" behindDoc="0" locked="0" layoutInCell="1" allowOverlap="1" wp14:anchorId="71ACFA53" wp14:editId="140C45A8">
                <wp:simplePos x="0" y="0"/>
                <wp:positionH relativeFrom="column">
                  <wp:posOffset>4123055</wp:posOffset>
                </wp:positionH>
                <wp:positionV relativeFrom="paragraph">
                  <wp:posOffset>1309030</wp:posOffset>
                </wp:positionV>
                <wp:extent cx="266700" cy="257175"/>
                <wp:effectExtent l="0" t="0" r="19050" b="28575"/>
                <wp:wrapNone/>
                <wp:docPr id="11" name="楕円 11"/>
                <wp:cNvGraphicFramePr/>
                <a:graphic xmlns:a="http://schemas.openxmlformats.org/drawingml/2006/main">
                  <a:graphicData uri="http://schemas.microsoft.com/office/word/2010/wordprocessingShape">
                    <wps:wsp>
                      <wps:cNvSpPr/>
                      <wps:spPr>
                        <a:xfrm>
                          <a:off x="0" y="0"/>
                          <a:ext cx="266700" cy="257175"/>
                        </a:xfrm>
                        <a:prstGeom prst="ellipse">
                          <a:avLst/>
                        </a:prstGeom>
                        <a:solidFill>
                          <a:srgbClr val="FF0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C4C103" id="楕円 11" o:spid="_x0000_s1026" style="position:absolute;left:0;text-align:left;margin-left:324.65pt;margin-top:103.05pt;width:21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" fillcolor="red" strokecolor="#ffc000" strokeweight="2pt"/>
            </w:pict>
          </mc:Fallback>
        </mc:AlternateContent>
      </w:r>
      <w:r w:rsidR="00F6584C" w:rsidRPr="00A862EC">
        <w:rPr>
          <w:rFonts w:asciiTheme="minorEastAsia" w:hAnsiTheme="minorEastAsia"/>
          <w:sz w:val="28"/>
          <w:szCs w:val="28"/>
        </w:rPr>
        <w:br w:type="page"/>
      </w:r>
    </w:p>
    <w:p w:rsidR="005E67E2" w:rsidRPr="00A862EC" w:rsidRDefault="00F70D01" w:rsidP="005E67E2">
      <w:pPr>
        <w:widowControl/>
        <w:jc w:val="center"/>
        <w:rPr>
          <w:rFonts w:asciiTheme="minorEastAsia" w:hAnsiTheme="minorEastAsia"/>
          <w:sz w:val="28"/>
          <w:szCs w:val="28"/>
        </w:rPr>
      </w:pPr>
      <w:r w:rsidRPr="00A862EC">
        <w:rPr>
          <w:rFonts w:asciiTheme="minorEastAsia" w:hAnsiTheme="minorEastAsia" w:hint="eastAsia"/>
          <w:sz w:val="28"/>
          <w:szCs w:val="28"/>
        </w:rPr>
        <w:t>一般競争入札参加申込書兼受付済書</w:t>
      </w:r>
    </w:p>
    <w:p w:rsidR="005E67E2" w:rsidRPr="00A862EC" w:rsidRDefault="005E67E2" w:rsidP="00E22DFD">
      <w:pPr>
        <w:widowControl/>
        <w:wordWrap w:val="0"/>
        <w:jc w:val="right"/>
        <w:rPr>
          <w:rFonts w:asciiTheme="minorEastAsia" w:hAnsiTheme="minorEastAsia"/>
          <w:sz w:val="22"/>
        </w:rPr>
      </w:pPr>
    </w:p>
    <w:p w:rsidR="00E22DFD" w:rsidRPr="00A862EC" w:rsidRDefault="00F16D15" w:rsidP="005E67E2">
      <w:pPr>
        <w:widowControl/>
        <w:wordWrap w:val="0"/>
        <w:jc w:val="right"/>
        <w:rPr>
          <w:rFonts w:asciiTheme="minorEastAsia" w:hAnsiTheme="minorEastAsia"/>
          <w:sz w:val="22"/>
        </w:rPr>
      </w:pPr>
      <w:r w:rsidRPr="00A862EC">
        <w:rPr>
          <w:rFonts w:asciiTheme="minorEastAsia" w:hAnsiTheme="minorEastAsia" w:hint="eastAsia"/>
          <w:sz w:val="22"/>
        </w:rPr>
        <w:t>令和</w:t>
      </w:r>
      <w:r w:rsidR="00911757" w:rsidRPr="00A862EC">
        <w:rPr>
          <w:rFonts w:asciiTheme="minorEastAsia" w:hAnsiTheme="minorEastAsia" w:hint="eastAsia"/>
          <w:sz w:val="22"/>
        </w:rPr>
        <w:t xml:space="preserve">　</w:t>
      </w:r>
      <w:r w:rsidR="00E22DFD" w:rsidRPr="00A862EC">
        <w:rPr>
          <w:rFonts w:asciiTheme="minorEastAsia" w:hAnsiTheme="minorEastAsia" w:hint="eastAsia"/>
          <w:sz w:val="22"/>
        </w:rPr>
        <w:t xml:space="preserve">　年</w:t>
      </w:r>
      <w:r w:rsidR="00911757" w:rsidRPr="00A862EC">
        <w:rPr>
          <w:rFonts w:asciiTheme="minorEastAsia" w:hAnsiTheme="minorEastAsia" w:hint="eastAsia"/>
          <w:sz w:val="22"/>
        </w:rPr>
        <w:t xml:space="preserve">　</w:t>
      </w:r>
      <w:r w:rsidR="00E22DFD" w:rsidRPr="00A862EC">
        <w:rPr>
          <w:rFonts w:asciiTheme="minorEastAsia" w:hAnsiTheme="minorEastAsia" w:hint="eastAsia"/>
          <w:sz w:val="22"/>
        </w:rPr>
        <w:t xml:space="preserve">　月</w:t>
      </w:r>
      <w:r w:rsidR="00911757" w:rsidRPr="00A862EC">
        <w:rPr>
          <w:rFonts w:asciiTheme="minorEastAsia" w:hAnsiTheme="minorEastAsia" w:hint="eastAsia"/>
          <w:sz w:val="22"/>
        </w:rPr>
        <w:t xml:space="preserve">　</w:t>
      </w:r>
      <w:r w:rsidR="005E67E2" w:rsidRPr="00A862EC">
        <w:rPr>
          <w:rFonts w:asciiTheme="minorEastAsia" w:hAnsiTheme="minorEastAsia" w:hint="eastAsia"/>
          <w:sz w:val="22"/>
        </w:rPr>
        <w:t xml:space="preserve">　日　</w:t>
      </w:r>
    </w:p>
    <w:p w:rsidR="005E67E2" w:rsidRPr="00A862EC" w:rsidRDefault="005E67E2" w:rsidP="005E67E2">
      <w:pPr>
        <w:widowControl/>
        <w:jc w:val="right"/>
        <w:rPr>
          <w:rFonts w:asciiTheme="minorEastAsia" w:hAnsiTheme="minorEastAsia"/>
          <w:sz w:val="22"/>
        </w:rPr>
      </w:pPr>
    </w:p>
    <w:p w:rsidR="00E22DFD" w:rsidRPr="00A862EC" w:rsidRDefault="00E22DFD" w:rsidP="00E22DFD">
      <w:pPr>
        <w:widowControl/>
        <w:ind w:firstLineChars="100" w:firstLine="220"/>
        <w:jc w:val="left"/>
        <w:rPr>
          <w:rFonts w:asciiTheme="minorEastAsia" w:hAnsiTheme="minorEastAsia"/>
          <w:sz w:val="22"/>
        </w:rPr>
      </w:pPr>
      <w:r w:rsidRPr="00A862EC">
        <w:rPr>
          <w:rFonts w:asciiTheme="minorEastAsia" w:hAnsiTheme="minorEastAsia" w:hint="eastAsia"/>
          <w:sz w:val="22"/>
        </w:rPr>
        <w:t xml:space="preserve">中野市長　</w:t>
      </w:r>
      <w:r w:rsidR="00E21F0A" w:rsidRPr="00A862EC">
        <w:rPr>
          <w:rFonts w:asciiTheme="minorEastAsia" w:hAnsiTheme="minorEastAsia" w:hint="eastAsia"/>
          <w:sz w:val="22"/>
        </w:rPr>
        <w:t>あて</w:t>
      </w:r>
    </w:p>
    <w:p w:rsidR="005E67E2" w:rsidRPr="00A862EC" w:rsidRDefault="005E67E2" w:rsidP="00E22DFD">
      <w:pPr>
        <w:widowControl/>
        <w:ind w:firstLineChars="100" w:firstLine="220"/>
        <w:jc w:val="left"/>
        <w:rPr>
          <w:rFonts w:asciiTheme="minorEastAsia" w:hAnsiTheme="minorEastAsia"/>
          <w:sz w:val="22"/>
        </w:rPr>
      </w:pPr>
    </w:p>
    <w:p w:rsidR="007F14EB" w:rsidRPr="00A862EC" w:rsidRDefault="00E22DFD" w:rsidP="00D21194">
      <w:pPr>
        <w:widowControl/>
        <w:ind w:firstLineChars="1900" w:firstLine="4180"/>
        <w:jc w:val="left"/>
        <w:rPr>
          <w:rFonts w:asciiTheme="minorEastAsia" w:hAnsiTheme="minorEastAsia"/>
          <w:sz w:val="22"/>
        </w:rPr>
      </w:pPr>
      <w:r w:rsidRPr="00A862EC">
        <w:rPr>
          <w:rFonts w:asciiTheme="minorEastAsia" w:hAnsiTheme="minorEastAsia" w:hint="eastAsia"/>
          <w:sz w:val="22"/>
        </w:rPr>
        <w:t>入札申込者</w:t>
      </w:r>
    </w:p>
    <w:p w:rsidR="00E22DFD" w:rsidRPr="00A862EC" w:rsidRDefault="00911757" w:rsidP="00D21194">
      <w:pPr>
        <w:widowControl/>
        <w:ind w:firstLineChars="2700" w:firstLine="4320"/>
        <w:jc w:val="left"/>
        <w:rPr>
          <w:rFonts w:asciiTheme="minorEastAsia" w:hAnsiTheme="minorEastAsia"/>
          <w:sz w:val="16"/>
          <w:szCs w:val="16"/>
        </w:rPr>
      </w:pPr>
      <w:r w:rsidRPr="00A862EC">
        <w:rPr>
          <w:rFonts w:asciiTheme="minorEastAsia" w:hAnsiTheme="minorEastAsia" w:hint="eastAsia"/>
          <w:sz w:val="16"/>
          <w:szCs w:val="16"/>
        </w:rPr>
        <w:t>(法人の場合は所在地、法人名及び代表者名)</w:t>
      </w:r>
    </w:p>
    <w:p w:rsidR="00E22DFD" w:rsidRPr="00A862EC" w:rsidRDefault="00D21194" w:rsidP="00F70D01">
      <w:pPr>
        <w:widowControl/>
        <w:jc w:val="left"/>
        <w:rPr>
          <w:rFonts w:asciiTheme="minorEastAsia" w:hAnsiTheme="minorEastAsia"/>
          <w:sz w:val="22"/>
        </w:rPr>
      </w:pPr>
      <w:r w:rsidRPr="00A862EC">
        <w:rPr>
          <w:rFonts w:asciiTheme="minorEastAsia" w:hAnsiTheme="minorEastAsia" w:hint="eastAsia"/>
          <w:sz w:val="22"/>
        </w:rPr>
        <w:t xml:space="preserve">　　　　　　　　　　　　　　　　　　　　</w:t>
      </w:r>
      <w:r w:rsidR="00E22DFD" w:rsidRPr="00A862EC">
        <w:rPr>
          <w:rFonts w:asciiTheme="minorEastAsia" w:hAnsiTheme="minorEastAsia" w:hint="eastAsia"/>
          <w:sz w:val="22"/>
        </w:rPr>
        <w:t>〒</w:t>
      </w:r>
    </w:p>
    <w:p w:rsidR="00E22DFD" w:rsidRPr="00A862EC" w:rsidRDefault="00E22DFD" w:rsidP="00D21194">
      <w:pPr>
        <w:widowControl/>
        <w:snapToGrid w:val="0"/>
        <w:ind w:firstLineChars="2000" w:firstLine="4400"/>
        <w:jc w:val="left"/>
        <w:rPr>
          <w:rFonts w:asciiTheme="minorEastAsia" w:hAnsiTheme="minorEastAsia"/>
          <w:sz w:val="22"/>
        </w:rPr>
      </w:pPr>
      <w:r w:rsidRPr="00A862EC">
        <w:rPr>
          <w:rFonts w:asciiTheme="minorEastAsia" w:hAnsiTheme="minorEastAsia" w:hint="eastAsia"/>
          <w:sz w:val="22"/>
        </w:rPr>
        <w:t>住所</w:t>
      </w:r>
    </w:p>
    <w:p w:rsidR="00E22DFD" w:rsidRPr="00A862EC" w:rsidRDefault="00EE5D27" w:rsidP="00D21194">
      <w:pPr>
        <w:widowControl/>
        <w:snapToGrid w:val="0"/>
        <w:ind w:firstLineChars="2000" w:firstLine="4400"/>
        <w:jc w:val="left"/>
        <w:rPr>
          <w:rFonts w:asciiTheme="minorEastAsia" w:hAnsiTheme="minorEastAsia"/>
          <w:sz w:val="22"/>
        </w:rPr>
      </w:pPr>
      <w:r w:rsidRPr="00A862EC">
        <w:rPr>
          <w:rFonts w:asciiTheme="minorEastAsia" w:hAnsiTheme="minorEastAsia"/>
          <w:sz w:val="22"/>
        </w:rPr>
        <w:ruby>
          <w:rubyPr>
            <w:rubyAlign w:val="distributeSpace"/>
            <w:hps w:val="11"/>
            <w:hpsRaise w:val="20"/>
            <w:hpsBaseText w:val="22"/>
            <w:lid w:val="ja-JP"/>
          </w:rubyPr>
          <w:rt>
            <w:r w:rsidR="00E22DFD" w:rsidRPr="00A862EC">
              <w:rPr>
                <w:rFonts w:ascii="ＭＳ 明朝" w:eastAsia="ＭＳ 明朝" w:hAnsi="ＭＳ 明朝"/>
                <w:sz w:val="11"/>
              </w:rPr>
              <w:t>ふりがな</w:t>
            </w:r>
          </w:rt>
          <w:rubyBase>
            <w:r w:rsidR="00E22DFD" w:rsidRPr="00A862EC">
              <w:rPr>
                <w:rFonts w:asciiTheme="minorEastAsia" w:hAnsiTheme="minorEastAsia"/>
                <w:sz w:val="22"/>
              </w:rPr>
              <w:t>氏名</w:t>
            </w:r>
          </w:rubyBase>
        </w:ruby>
      </w:r>
      <w:r w:rsidR="00E22DFD" w:rsidRPr="00A862EC">
        <w:rPr>
          <w:rFonts w:asciiTheme="minorEastAsia" w:hAnsiTheme="minorEastAsia" w:hint="eastAsia"/>
          <w:sz w:val="22"/>
        </w:rPr>
        <w:t xml:space="preserve">　　　　　　　　　　　　　㊞</w:t>
      </w:r>
    </w:p>
    <w:p w:rsidR="00E22DFD" w:rsidRPr="00A862EC" w:rsidRDefault="00E22DFD" w:rsidP="00D21194">
      <w:pPr>
        <w:widowControl/>
        <w:snapToGrid w:val="0"/>
        <w:ind w:firstLineChars="2000" w:firstLine="4400"/>
        <w:jc w:val="left"/>
        <w:rPr>
          <w:rFonts w:asciiTheme="minorEastAsia" w:hAnsiTheme="minorEastAsia"/>
          <w:sz w:val="22"/>
        </w:rPr>
      </w:pPr>
      <w:r w:rsidRPr="00A862EC">
        <w:rPr>
          <w:rFonts w:asciiTheme="minorEastAsia" w:hAnsiTheme="minorEastAsia" w:hint="eastAsia"/>
          <w:sz w:val="22"/>
        </w:rPr>
        <w:t>電話番号</w:t>
      </w:r>
    </w:p>
    <w:p w:rsidR="00D21194" w:rsidRPr="00A862EC" w:rsidRDefault="00D21194" w:rsidP="00D21194">
      <w:pPr>
        <w:widowControl/>
        <w:snapToGrid w:val="0"/>
        <w:ind w:firstLineChars="2000" w:firstLine="4400"/>
        <w:jc w:val="left"/>
        <w:rPr>
          <w:rFonts w:asciiTheme="minorEastAsia" w:hAnsiTheme="minorEastAsia"/>
          <w:sz w:val="22"/>
        </w:rPr>
      </w:pPr>
      <w:r w:rsidRPr="00A862EC">
        <w:rPr>
          <w:rFonts w:asciiTheme="minorEastAsia" w:hAnsiTheme="minorEastAsia" w:hint="eastAsia"/>
          <w:sz w:val="22"/>
        </w:rPr>
        <w:t>メール</w:t>
      </w:r>
    </w:p>
    <w:p w:rsidR="00E22DFD" w:rsidRPr="00A862EC" w:rsidRDefault="00E22DFD" w:rsidP="00F70D01">
      <w:pPr>
        <w:widowControl/>
        <w:jc w:val="left"/>
        <w:rPr>
          <w:rFonts w:asciiTheme="minorEastAsia" w:hAnsiTheme="minorEastAsia"/>
          <w:sz w:val="22"/>
        </w:rPr>
      </w:pPr>
    </w:p>
    <w:p w:rsidR="00E22DFD" w:rsidRPr="00A862EC" w:rsidRDefault="00E22DFD" w:rsidP="00F70D01">
      <w:pPr>
        <w:widowControl/>
        <w:jc w:val="left"/>
        <w:rPr>
          <w:rFonts w:asciiTheme="minorEastAsia" w:hAnsiTheme="minorEastAsia"/>
          <w:sz w:val="22"/>
        </w:rPr>
      </w:pPr>
      <w:r w:rsidRPr="00A862EC">
        <w:rPr>
          <w:rFonts w:asciiTheme="minorEastAsia" w:hAnsiTheme="minorEastAsia" w:hint="eastAsia"/>
          <w:sz w:val="22"/>
        </w:rPr>
        <w:t xml:space="preserve">　中野市が実施する下記申込物件の売払いに伴う一般競争入札に参加したいので、売却案内書</w:t>
      </w:r>
      <w:r w:rsidR="00D978B5" w:rsidRPr="00A862EC">
        <w:rPr>
          <w:rFonts w:asciiTheme="minorEastAsia" w:hAnsiTheme="minorEastAsia" w:hint="eastAsia"/>
          <w:sz w:val="22"/>
        </w:rPr>
        <w:t>及び</w:t>
      </w:r>
      <w:r w:rsidR="006A0585" w:rsidRPr="00A862EC">
        <w:rPr>
          <w:rFonts w:asciiTheme="minorEastAsia" w:hAnsiTheme="minorEastAsia" w:hint="eastAsia"/>
          <w:sz w:val="22"/>
        </w:rPr>
        <w:t>普通財産</w:t>
      </w:r>
      <w:r w:rsidR="001F4E83" w:rsidRPr="00A862EC">
        <w:rPr>
          <w:rFonts w:asciiTheme="minorEastAsia" w:hAnsiTheme="minorEastAsia" w:hint="eastAsia"/>
          <w:sz w:val="22"/>
        </w:rPr>
        <w:t>売買</w:t>
      </w:r>
      <w:r w:rsidR="00D978B5" w:rsidRPr="00A862EC">
        <w:rPr>
          <w:rFonts w:asciiTheme="minorEastAsia" w:hAnsiTheme="minorEastAsia" w:hint="eastAsia"/>
          <w:sz w:val="22"/>
        </w:rPr>
        <w:t>契約書</w:t>
      </w:r>
      <w:r w:rsidRPr="00A862EC">
        <w:rPr>
          <w:rFonts w:asciiTheme="minorEastAsia" w:hAnsiTheme="minorEastAsia" w:hint="eastAsia"/>
          <w:sz w:val="22"/>
        </w:rPr>
        <w:t>の内容を承諾のうえ関係書類を添えて申込みます。</w:t>
      </w:r>
    </w:p>
    <w:p w:rsidR="00E22DFD" w:rsidRPr="00A862EC" w:rsidRDefault="00E22DFD" w:rsidP="00F70D01">
      <w:pPr>
        <w:widowControl/>
        <w:jc w:val="left"/>
        <w:rPr>
          <w:rFonts w:asciiTheme="minorEastAsia" w:hAnsiTheme="minorEastAsia"/>
          <w:sz w:val="22"/>
        </w:rPr>
      </w:pPr>
    </w:p>
    <w:p w:rsidR="00E22DFD" w:rsidRPr="00A862EC" w:rsidRDefault="00E22DFD" w:rsidP="00E22DFD">
      <w:pPr>
        <w:widowControl/>
        <w:jc w:val="center"/>
        <w:rPr>
          <w:rFonts w:asciiTheme="minorEastAsia" w:hAnsiTheme="minorEastAsia"/>
          <w:sz w:val="22"/>
        </w:rPr>
      </w:pPr>
      <w:r w:rsidRPr="00A862EC">
        <w:rPr>
          <w:rFonts w:asciiTheme="minorEastAsia" w:hAnsiTheme="minorEastAsia" w:hint="eastAsia"/>
          <w:sz w:val="22"/>
        </w:rPr>
        <w:t>記</w:t>
      </w:r>
    </w:p>
    <w:tbl>
      <w:tblPr>
        <w:tblStyle w:val="a7"/>
        <w:tblW w:w="0" w:type="auto"/>
        <w:tblLook w:val="04A0" w:firstRow="1" w:lastRow="0" w:firstColumn="1" w:lastColumn="0" w:noHBand="0" w:noVBand="1"/>
      </w:tblPr>
      <w:tblGrid>
        <w:gridCol w:w="1129"/>
        <w:gridCol w:w="5670"/>
        <w:gridCol w:w="1695"/>
      </w:tblGrid>
      <w:tr w:rsidR="00A862EC" w:rsidRPr="00A862EC" w:rsidTr="00444585">
        <w:trPr>
          <w:trHeight w:val="720"/>
        </w:trPr>
        <w:tc>
          <w:tcPr>
            <w:tcW w:w="1129" w:type="dxa"/>
            <w:vAlign w:val="center"/>
          </w:tcPr>
          <w:p w:rsidR="00444585" w:rsidRPr="00A862EC" w:rsidRDefault="00444585" w:rsidP="00E22DFD">
            <w:pPr>
              <w:widowControl/>
              <w:jc w:val="center"/>
              <w:rPr>
                <w:rFonts w:asciiTheme="minorEastAsia" w:hAnsiTheme="minorEastAsia"/>
                <w:sz w:val="22"/>
              </w:rPr>
            </w:pPr>
            <w:r w:rsidRPr="00A862EC">
              <w:rPr>
                <w:rFonts w:asciiTheme="minorEastAsia" w:hAnsiTheme="minorEastAsia" w:hint="eastAsia"/>
                <w:sz w:val="22"/>
              </w:rPr>
              <w:t>物件番号</w:t>
            </w:r>
          </w:p>
        </w:tc>
        <w:tc>
          <w:tcPr>
            <w:tcW w:w="5670" w:type="dxa"/>
            <w:vAlign w:val="center"/>
          </w:tcPr>
          <w:p w:rsidR="00444585" w:rsidRPr="00A862EC" w:rsidRDefault="00444585" w:rsidP="00E22DFD">
            <w:pPr>
              <w:widowControl/>
              <w:jc w:val="center"/>
              <w:rPr>
                <w:rFonts w:asciiTheme="minorEastAsia" w:hAnsiTheme="minorEastAsia"/>
                <w:sz w:val="22"/>
              </w:rPr>
            </w:pPr>
            <w:r w:rsidRPr="00A862EC">
              <w:rPr>
                <w:rFonts w:asciiTheme="minorEastAsia" w:hAnsiTheme="minorEastAsia" w:hint="eastAsia"/>
                <w:sz w:val="22"/>
              </w:rPr>
              <w:t>地番など</w:t>
            </w:r>
          </w:p>
        </w:tc>
        <w:tc>
          <w:tcPr>
            <w:tcW w:w="1695" w:type="dxa"/>
            <w:vAlign w:val="center"/>
          </w:tcPr>
          <w:p w:rsidR="00444585" w:rsidRPr="00A862EC" w:rsidRDefault="00444585" w:rsidP="00E22DFD">
            <w:pPr>
              <w:widowControl/>
              <w:jc w:val="center"/>
              <w:rPr>
                <w:rFonts w:asciiTheme="minorEastAsia" w:hAnsiTheme="minorEastAsia"/>
                <w:sz w:val="22"/>
              </w:rPr>
            </w:pPr>
            <w:r w:rsidRPr="00A862EC">
              <w:rPr>
                <w:rFonts w:asciiTheme="minorEastAsia" w:hAnsiTheme="minorEastAsia" w:hint="eastAsia"/>
                <w:sz w:val="22"/>
              </w:rPr>
              <w:t>最低売却価格</w:t>
            </w:r>
          </w:p>
        </w:tc>
      </w:tr>
      <w:tr w:rsidR="00444585" w:rsidRPr="00A862EC" w:rsidTr="00444585">
        <w:trPr>
          <w:trHeight w:val="720"/>
        </w:trPr>
        <w:tc>
          <w:tcPr>
            <w:tcW w:w="1129" w:type="dxa"/>
            <w:vAlign w:val="center"/>
          </w:tcPr>
          <w:p w:rsidR="00444585" w:rsidRPr="00A862EC" w:rsidRDefault="00AF5492" w:rsidP="00E22DFD">
            <w:pPr>
              <w:widowControl/>
              <w:jc w:val="center"/>
              <w:rPr>
                <w:rFonts w:asciiTheme="minorEastAsia" w:hAnsiTheme="minorEastAsia"/>
                <w:sz w:val="22"/>
              </w:rPr>
            </w:pPr>
            <w:r w:rsidRPr="00A862EC">
              <w:rPr>
                <w:rFonts w:asciiTheme="minorEastAsia" w:hAnsiTheme="minorEastAsia" w:hint="eastAsia"/>
                <w:sz w:val="22"/>
              </w:rPr>
              <w:t>３</w:t>
            </w:r>
          </w:p>
        </w:tc>
        <w:tc>
          <w:tcPr>
            <w:tcW w:w="5670" w:type="dxa"/>
            <w:vAlign w:val="center"/>
          </w:tcPr>
          <w:p w:rsidR="00444585" w:rsidRPr="00A862EC" w:rsidRDefault="00FC4ABF" w:rsidP="00444585">
            <w:pPr>
              <w:widowControl/>
              <w:rPr>
                <w:rFonts w:asciiTheme="minorEastAsia" w:hAnsiTheme="minorEastAsia"/>
                <w:sz w:val="22"/>
              </w:rPr>
            </w:pPr>
            <w:r w:rsidRPr="00A862EC">
              <w:rPr>
                <w:rFonts w:asciiTheme="minorEastAsia" w:hAnsiTheme="minorEastAsia" w:hint="eastAsia"/>
                <w:sz w:val="22"/>
              </w:rPr>
              <w:t>別紙「</w:t>
            </w:r>
            <w:r w:rsidR="00F6584C" w:rsidRPr="00A862EC">
              <w:rPr>
                <w:rFonts w:asciiTheme="minorEastAsia" w:hAnsiTheme="minorEastAsia" w:hint="eastAsia"/>
                <w:sz w:val="22"/>
              </w:rPr>
              <w:t>旧豊田衛生センター跡地</w:t>
            </w:r>
            <w:r w:rsidR="00847B56" w:rsidRPr="00A862EC">
              <w:rPr>
                <w:rFonts w:asciiTheme="minorEastAsia" w:hAnsiTheme="minorEastAsia" w:hint="eastAsia"/>
                <w:sz w:val="22"/>
              </w:rPr>
              <w:t>土地</w:t>
            </w:r>
            <w:r w:rsidR="00444585" w:rsidRPr="00A862EC">
              <w:rPr>
                <w:rFonts w:asciiTheme="minorEastAsia" w:hAnsiTheme="minorEastAsia" w:hint="eastAsia"/>
                <w:sz w:val="22"/>
              </w:rPr>
              <w:t>一覧表」のとおり</w:t>
            </w:r>
          </w:p>
        </w:tc>
        <w:tc>
          <w:tcPr>
            <w:tcW w:w="1695" w:type="dxa"/>
            <w:vAlign w:val="center"/>
          </w:tcPr>
          <w:p w:rsidR="00444585" w:rsidRPr="00A862EC" w:rsidRDefault="00A862EC" w:rsidP="00461A4F">
            <w:pPr>
              <w:widowControl/>
              <w:jc w:val="right"/>
              <w:rPr>
                <w:rFonts w:asciiTheme="minorEastAsia" w:hAnsiTheme="minorEastAsia"/>
                <w:sz w:val="22"/>
              </w:rPr>
            </w:pPr>
            <w:r w:rsidRPr="00A862EC">
              <w:rPr>
                <w:rFonts w:ascii="ＭＳ 明朝" w:hAnsi="ＭＳ 明朝" w:hint="eastAsia"/>
                <w:sz w:val="22"/>
              </w:rPr>
              <w:t>3,500</w:t>
            </w:r>
            <w:r w:rsidR="00F154AC" w:rsidRPr="00A862EC">
              <w:rPr>
                <w:rFonts w:ascii="ＭＳ 明朝" w:hAnsi="ＭＳ 明朝" w:hint="eastAsia"/>
                <w:sz w:val="22"/>
              </w:rPr>
              <w:t>,000</w:t>
            </w:r>
            <w:r w:rsidR="00444585" w:rsidRPr="00A862EC">
              <w:rPr>
                <w:rFonts w:ascii="ＭＳ 明朝" w:hAnsi="ＭＳ 明朝" w:hint="eastAsia"/>
                <w:sz w:val="22"/>
              </w:rPr>
              <w:t>円</w:t>
            </w:r>
          </w:p>
        </w:tc>
      </w:tr>
    </w:tbl>
    <w:p w:rsidR="00E22DFD" w:rsidRPr="00A862EC" w:rsidRDefault="00E22DFD" w:rsidP="00F70D01">
      <w:pPr>
        <w:widowControl/>
        <w:jc w:val="left"/>
        <w:rPr>
          <w:rFonts w:asciiTheme="minorEastAsia" w:hAnsiTheme="minorEastAsia"/>
          <w:sz w:val="22"/>
        </w:rPr>
      </w:pPr>
    </w:p>
    <w:p w:rsidR="00726C78" w:rsidRPr="00A862EC" w:rsidRDefault="0083096F" w:rsidP="00954A34">
      <w:pPr>
        <w:widowControl/>
        <w:ind w:left="1100" w:hangingChars="500" w:hanging="1100"/>
        <w:jc w:val="left"/>
        <w:rPr>
          <w:rFonts w:asciiTheme="minorEastAsia" w:hAnsiTheme="minorEastAsia"/>
          <w:sz w:val="22"/>
        </w:rPr>
      </w:pPr>
      <w:r w:rsidRPr="00A862EC">
        <w:rPr>
          <w:rFonts w:asciiTheme="minorEastAsia" w:hAnsiTheme="minorEastAsia" w:hint="eastAsia"/>
          <w:sz w:val="22"/>
        </w:rPr>
        <w:t xml:space="preserve">　添付書類：誓約書、個人情報取扱に関する同意書、</w:t>
      </w:r>
      <w:r w:rsidR="008A27F7" w:rsidRPr="00737DFC">
        <w:rPr>
          <w:rFonts w:asciiTheme="minorEastAsia" w:hAnsiTheme="minorEastAsia" w:hint="eastAsia"/>
          <w:strike/>
          <w:sz w:val="22"/>
        </w:rPr>
        <w:t>住民票、</w:t>
      </w:r>
      <w:r w:rsidR="00954A34" w:rsidRPr="00A862EC">
        <w:rPr>
          <w:rFonts w:asciiTheme="minorEastAsia" w:hAnsiTheme="minorEastAsia" w:hint="eastAsia"/>
          <w:sz w:val="22"/>
        </w:rPr>
        <w:t>登記事項証明書（履歴事項全部証明書）、市町村税の納税証明書</w:t>
      </w:r>
      <w:r w:rsidR="006A0585" w:rsidRPr="00A862EC">
        <w:rPr>
          <w:rFonts w:asciiTheme="minorEastAsia" w:hAnsiTheme="minorEastAsia" w:hint="eastAsia"/>
          <w:sz w:val="22"/>
        </w:rPr>
        <w:t>、利用計画書</w:t>
      </w:r>
    </w:p>
    <w:p w:rsidR="008E5680" w:rsidRPr="00A862EC" w:rsidRDefault="008E5680" w:rsidP="00F70D01">
      <w:pPr>
        <w:widowControl/>
        <w:jc w:val="left"/>
        <w:rPr>
          <w:rFonts w:asciiTheme="minorEastAsia" w:hAnsiTheme="minorEastAsia"/>
          <w:sz w:val="22"/>
        </w:rPr>
      </w:pPr>
    </w:p>
    <w:p w:rsidR="0083096F" w:rsidRPr="00A862EC" w:rsidRDefault="0083096F" w:rsidP="00F70D01">
      <w:pPr>
        <w:widowControl/>
        <w:jc w:val="left"/>
        <w:rPr>
          <w:rFonts w:asciiTheme="minorEastAsia" w:hAnsiTheme="minorEastAsia"/>
          <w:sz w:val="22"/>
        </w:rPr>
      </w:pPr>
      <w:r w:rsidRPr="00A862EC">
        <w:rPr>
          <w:rFonts w:asciiTheme="minorEastAsia" w:hAnsiTheme="minorEastAsia" w:hint="eastAsia"/>
          <w:sz w:val="22"/>
        </w:rPr>
        <w:t>【提出先】　〒383-8614</w:t>
      </w:r>
      <w:r w:rsidR="008E5680" w:rsidRPr="00A862EC">
        <w:rPr>
          <w:rFonts w:asciiTheme="minorEastAsia" w:hAnsiTheme="minorEastAsia" w:hint="eastAsia"/>
          <w:sz w:val="22"/>
        </w:rPr>
        <w:t xml:space="preserve">　</w:t>
      </w:r>
      <w:r w:rsidRPr="00A862EC">
        <w:rPr>
          <w:rFonts w:asciiTheme="minorEastAsia" w:hAnsiTheme="minorEastAsia" w:hint="eastAsia"/>
          <w:sz w:val="22"/>
        </w:rPr>
        <w:t>中野市三好町一丁目３番19号</w:t>
      </w:r>
    </w:p>
    <w:p w:rsidR="0083096F" w:rsidRPr="00A862EC" w:rsidRDefault="0083096F" w:rsidP="00F70D01">
      <w:pPr>
        <w:widowControl/>
        <w:jc w:val="left"/>
        <w:rPr>
          <w:rFonts w:asciiTheme="minorEastAsia" w:hAnsiTheme="minorEastAsia"/>
          <w:sz w:val="22"/>
        </w:rPr>
      </w:pPr>
      <w:r w:rsidRPr="00A862EC">
        <w:rPr>
          <w:rFonts w:asciiTheme="minorEastAsia" w:hAnsiTheme="minorEastAsia" w:hint="eastAsia"/>
          <w:sz w:val="22"/>
        </w:rPr>
        <w:t xml:space="preserve">　</w:t>
      </w:r>
      <w:r w:rsidR="008E5680" w:rsidRPr="00A862EC">
        <w:rPr>
          <w:rFonts w:asciiTheme="minorEastAsia" w:hAnsiTheme="minorEastAsia" w:hint="eastAsia"/>
          <w:sz w:val="22"/>
        </w:rPr>
        <w:t xml:space="preserve">　　　　　</w:t>
      </w:r>
      <w:r w:rsidRPr="00A862EC">
        <w:rPr>
          <w:rFonts w:asciiTheme="minorEastAsia" w:hAnsiTheme="minorEastAsia" w:hint="eastAsia"/>
          <w:sz w:val="22"/>
        </w:rPr>
        <w:t>中野市役所総務部</w:t>
      </w:r>
      <w:r w:rsidR="00132874" w:rsidRPr="00A862EC">
        <w:rPr>
          <w:rFonts w:asciiTheme="minorEastAsia" w:hAnsiTheme="minorEastAsia" w:hint="eastAsia"/>
          <w:sz w:val="22"/>
        </w:rPr>
        <w:t>企画</w:t>
      </w:r>
      <w:r w:rsidRPr="00A862EC">
        <w:rPr>
          <w:rFonts w:asciiTheme="minorEastAsia" w:hAnsiTheme="minorEastAsia" w:hint="eastAsia"/>
          <w:sz w:val="22"/>
        </w:rPr>
        <w:t>財政課管財係</w:t>
      </w:r>
    </w:p>
    <w:p w:rsidR="0083096F" w:rsidRPr="00A862EC" w:rsidRDefault="0083096F" w:rsidP="00F70D01">
      <w:pPr>
        <w:widowControl/>
        <w:jc w:val="left"/>
        <w:rPr>
          <w:rFonts w:asciiTheme="minorEastAsia" w:hAnsiTheme="minorEastAsia"/>
          <w:sz w:val="22"/>
        </w:rPr>
      </w:pPr>
      <w:r w:rsidRPr="00A862EC">
        <w:rPr>
          <w:rFonts w:asciiTheme="minorEastAsia" w:hAnsiTheme="minorEastAsia" w:hint="eastAsia"/>
          <w:sz w:val="22"/>
        </w:rPr>
        <w:t>【問合せ電話番号】0269-22-2111（内線222）</w:t>
      </w:r>
    </w:p>
    <w:p w:rsidR="0083096F" w:rsidRPr="00A862EC" w:rsidRDefault="0083096F" w:rsidP="00F70D01">
      <w:pPr>
        <w:widowControl/>
        <w:jc w:val="left"/>
        <w:rPr>
          <w:rFonts w:asciiTheme="minorEastAsia" w:hAnsiTheme="minorEastAsia"/>
          <w:sz w:val="22"/>
        </w:rPr>
      </w:pPr>
      <w:r w:rsidRPr="00A862EC">
        <w:rPr>
          <w:rFonts w:asciiTheme="minorEastAsia" w:hAnsiTheme="minorEastAsia" w:hint="eastAsia"/>
          <w:sz w:val="22"/>
        </w:rPr>
        <w:t>【その他】</w:t>
      </w:r>
    </w:p>
    <w:p w:rsidR="00726C78" w:rsidRPr="00A862EC" w:rsidRDefault="008D67E7" w:rsidP="00726C78">
      <w:pPr>
        <w:widowControl/>
        <w:jc w:val="left"/>
        <w:rPr>
          <w:rFonts w:asciiTheme="minorEastAsia" w:hAnsiTheme="minorEastAsia"/>
          <w:sz w:val="22"/>
        </w:rPr>
      </w:pPr>
      <w:r w:rsidRPr="00A862EC">
        <w:rPr>
          <w:rFonts w:asciiTheme="minorEastAsia" w:hAnsiTheme="minorEastAsia"/>
          <w:noProof/>
          <w:sz w:val="22"/>
        </w:rPr>
        <mc:AlternateContent>
          <mc:Choice Requires="wps">
            <w:drawing>
              <wp:anchor distT="0" distB="0" distL="114300" distR="114300" simplePos="0" relativeHeight="251658240" behindDoc="0" locked="0" layoutInCell="1" allowOverlap="1">
                <wp:simplePos x="0" y="0"/>
                <wp:positionH relativeFrom="column">
                  <wp:posOffset>3930015</wp:posOffset>
                </wp:positionH>
                <wp:positionV relativeFrom="paragraph">
                  <wp:posOffset>-3175</wp:posOffset>
                </wp:positionV>
                <wp:extent cx="1914525" cy="1866900"/>
                <wp:effectExtent l="9525" t="9525" r="952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866900"/>
                        </a:xfrm>
                        <a:prstGeom prst="rect">
                          <a:avLst/>
                        </a:prstGeom>
                        <a:solidFill>
                          <a:srgbClr val="FFFFFF"/>
                        </a:solidFill>
                        <a:ln w="9525">
                          <a:solidFill>
                            <a:srgbClr val="000000"/>
                          </a:solidFill>
                          <a:miter lim="800000"/>
                          <a:headEnd/>
                          <a:tailEnd/>
                        </a:ln>
                      </wps:spPr>
                      <wps:txbx>
                        <w:txbxContent>
                          <w:p w:rsidR="00A96E6C" w:rsidRDefault="00A96E6C" w:rsidP="00726C78">
                            <w:pPr>
                              <w:jc w:val="center"/>
                            </w:pPr>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309.45pt;margin-top:-.25pt;width:150.75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">
                <v:textbox inset="5.85pt,.7pt,5.85pt,.7pt">
                  <w:txbxContent>
                    <w:p w:rsidR="00A96E6C" w:rsidRDefault="00A96E6C" w:rsidP="00726C78">
                      <w:pPr>
                        <w:jc w:val="center"/>
                      </w:pPr>
                      <w:r>
                        <w:rPr>
                          <w:rFonts w:hint="eastAsia"/>
                        </w:rPr>
                        <w:t>受付印</w:t>
                      </w:r>
                    </w:p>
                  </w:txbxContent>
                </v:textbox>
              </v:rect>
            </w:pict>
          </mc:Fallback>
        </mc:AlternateContent>
      </w:r>
      <w:r w:rsidR="0083096F" w:rsidRPr="00A862EC">
        <w:rPr>
          <w:rFonts w:asciiTheme="minorEastAsia" w:hAnsiTheme="minorEastAsia" w:hint="eastAsia"/>
          <w:sz w:val="22"/>
        </w:rPr>
        <w:t xml:space="preserve">　・共有名義で申し込む場合は、全員分の住所、氏名を記載</w:t>
      </w:r>
    </w:p>
    <w:p w:rsidR="00253B46" w:rsidRPr="00A862EC" w:rsidRDefault="0083096F" w:rsidP="00726C78">
      <w:pPr>
        <w:widowControl/>
        <w:ind w:firstLineChars="100" w:firstLine="220"/>
        <w:jc w:val="left"/>
        <w:rPr>
          <w:rFonts w:asciiTheme="minorEastAsia" w:hAnsiTheme="minorEastAsia"/>
          <w:sz w:val="22"/>
        </w:rPr>
      </w:pPr>
      <w:r w:rsidRPr="00A862EC">
        <w:rPr>
          <w:rFonts w:asciiTheme="minorEastAsia" w:hAnsiTheme="minorEastAsia" w:hint="eastAsia"/>
          <w:sz w:val="22"/>
        </w:rPr>
        <w:t>のうえ、それぞれ押印してください。また、添付書類も同</w:t>
      </w:r>
    </w:p>
    <w:p w:rsidR="0083096F" w:rsidRPr="00A862EC" w:rsidRDefault="0083096F" w:rsidP="00726C78">
      <w:pPr>
        <w:widowControl/>
        <w:ind w:firstLineChars="100" w:firstLine="220"/>
        <w:jc w:val="left"/>
        <w:rPr>
          <w:rFonts w:asciiTheme="minorEastAsia" w:hAnsiTheme="minorEastAsia"/>
          <w:sz w:val="22"/>
        </w:rPr>
      </w:pPr>
      <w:r w:rsidRPr="00A862EC">
        <w:rPr>
          <w:rFonts w:asciiTheme="minorEastAsia" w:hAnsiTheme="minorEastAsia" w:hint="eastAsia"/>
          <w:sz w:val="22"/>
        </w:rPr>
        <w:t>様とし、全員分提出してください。</w:t>
      </w:r>
    </w:p>
    <w:p w:rsidR="00C558B7" w:rsidRPr="00A862EC" w:rsidRDefault="00C558B7" w:rsidP="00C558B7">
      <w:pPr>
        <w:widowControl/>
        <w:jc w:val="left"/>
        <w:rPr>
          <w:rFonts w:asciiTheme="minorEastAsia" w:hAnsiTheme="minorEastAsia"/>
          <w:sz w:val="22"/>
        </w:rPr>
      </w:pPr>
      <w:r w:rsidRPr="00A862EC">
        <w:rPr>
          <w:rFonts w:asciiTheme="minorEastAsia" w:hAnsiTheme="minorEastAsia" w:hint="eastAsia"/>
          <w:sz w:val="22"/>
        </w:rPr>
        <w:t>・申込みを受け付けた場合には、本書に受付印を押したも</w:t>
      </w:r>
    </w:p>
    <w:p w:rsidR="00C558B7" w:rsidRPr="00A862EC" w:rsidRDefault="00C558B7" w:rsidP="00C558B7">
      <w:pPr>
        <w:widowControl/>
        <w:ind w:firstLineChars="100" w:firstLine="220"/>
        <w:jc w:val="left"/>
        <w:rPr>
          <w:rFonts w:asciiTheme="minorEastAsia" w:hAnsiTheme="minorEastAsia"/>
          <w:sz w:val="22"/>
        </w:rPr>
      </w:pPr>
      <w:r w:rsidRPr="00A862EC">
        <w:rPr>
          <w:rFonts w:asciiTheme="minorEastAsia" w:hAnsiTheme="minorEastAsia" w:hint="eastAsia"/>
          <w:sz w:val="22"/>
        </w:rPr>
        <w:t>のの写しを</w:t>
      </w:r>
      <w:r w:rsidR="00844E9E" w:rsidRPr="00A862EC">
        <w:rPr>
          <w:rFonts w:asciiTheme="minorEastAsia" w:hAnsiTheme="minorEastAsia" w:hint="eastAsia"/>
          <w:sz w:val="22"/>
        </w:rPr>
        <w:t>令和</w:t>
      </w:r>
      <w:r w:rsidR="00D21194" w:rsidRPr="00A862EC">
        <w:rPr>
          <w:rFonts w:asciiTheme="minorEastAsia" w:hAnsiTheme="minorEastAsia" w:hint="eastAsia"/>
          <w:sz w:val="22"/>
        </w:rPr>
        <w:t>７</w:t>
      </w:r>
      <w:r w:rsidR="00844E9E" w:rsidRPr="00A862EC">
        <w:rPr>
          <w:rFonts w:asciiTheme="minorEastAsia" w:hAnsiTheme="minorEastAsia" w:hint="eastAsia"/>
          <w:sz w:val="22"/>
        </w:rPr>
        <w:t>年</w:t>
      </w:r>
      <w:r w:rsidR="008815A0">
        <w:rPr>
          <w:rFonts w:asciiTheme="minorEastAsia" w:hAnsiTheme="minorEastAsia" w:hint="eastAsia"/>
          <w:sz w:val="22"/>
        </w:rPr>
        <w:t>７</w:t>
      </w:r>
      <w:r w:rsidR="00FC4ABF" w:rsidRPr="00A862EC">
        <w:rPr>
          <w:rFonts w:asciiTheme="minorEastAsia" w:hAnsiTheme="minorEastAsia" w:hint="eastAsia"/>
          <w:sz w:val="22"/>
        </w:rPr>
        <w:t>月</w:t>
      </w:r>
      <w:r w:rsidR="008815A0">
        <w:rPr>
          <w:rFonts w:asciiTheme="minorEastAsia" w:hAnsiTheme="minorEastAsia" w:hint="eastAsia"/>
          <w:sz w:val="22"/>
        </w:rPr>
        <w:t>1</w:t>
      </w:r>
      <w:r w:rsidR="008815A0">
        <w:rPr>
          <w:rFonts w:asciiTheme="minorEastAsia" w:hAnsiTheme="minorEastAsia"/>
          <w:sz w:val="22"/>
        </w:rPr>
        <w:t>5</w:t>
      </w:r>
      <w:r w:rsidR="00FC4ABF" w:rsidRPr="00A862EC">
        <w:rPr>
          <w:rFonts w:asciiTheme="minorEastAsia" w:hAnsiTheme="minorEastAsia" w:hint="eastAsia"/>
          <w:sz w:val="22"/>
        </w:rPr>
        <w:t>日（</w:t>
      </w:r>
      <w:r w:rsidR="008815A0">
        <w:rPr>
          <w:rFonts w:asciiTheme="minorEastAsia" w:hAnsiTheme="minorEastAsia" w:hint="eastAsia"/>
          <w:sz w:val="22"/>
        </w:rPr>
        <w:t>火</w:t>
      </w:r>
      <w:r w:rsidR="00FC4ABF" w:rsidRPr="00A862EC">
        <w:rPr>
          <w:rFonts w:asciiTheme="minorEastAsia" w:hAnsiTheme="minorEastAsia" w:hint="eastAsia"/>
          <w:sz w:val="22"/>
        </w:rPr>
        <w:t>）</w:t>
      </w:r>
      <w:r w:rsidRPr="00A862EC">
        <w:rPr>
          <w:rFonts w:asciiTheme="minorEastAsia" w:hAnsiTheme="minorEastAsia" w:hint="eastAsia"/>
          <w:sz w:val="22"/>
        </w:rPr>
        <w:t>までに送付します。</w:t>
      </w:r>
    </w:p>
    <w:p w:rsidR="00685D6C" w:rsidRPr="00A862EC" w:rsidRDefault="00685D6C" w:rsidP="008849F1">
      <w:pPr>
        <w:widowControl/>
        <w:rPr>
          <w:rFonts w:asciiTheme="minorEastAsia" w:hAnsiTheme="minorEastAsia"/>
          <w:sz w:val="28"/>
          <w:szCs w:val="28"/>
        </w:rPr>
      </w:pPr>
    </w:p>
    <w:p w:rsidR="00461A4F" w:rsidRPr="00A862EC" w:rsidRDefault="00461A4F">
      <w:pPr>
        <w:widowControl/>
        <w:jc w:val="left"/>
        <w:rPr>
          <w:rFonts w:asciiTheme="minorEastAsia" w:hAnsiTheme="minorEastAsia"/>
          <w:sz w:val="28"/>
          <w:szCs w:val="28"/>
        </w:rPr>
      </w:pPr>
      <w:r w:rsidRPr="00A862EC">
        <w:rPr>
          <w:rFonts w:asciiTheme="minorEastAsia" w:hAnsiTheme="minorEastAsia"/>
          <w:sz w:val="28"/>
          <w:szCs w:val="28"/>
        </w:rPr>
        <w:br w:type="page"/>
      </w:r>
    </w:p>
    <w:p w:rsidR="00954A34" w:rsidRPr="00A862EC" w:rsidRDefault="00954A34" w:rsidP="00954A34">
      <w:pPr>
        <w:widowControl/>
        <w:jc w:val="center"/>
        <w:rPr>
          <w:rFonts w:asciiTheme="minorEastAsia" w:hAnsiTheme="minorEastAsia"/>
          <w:sz w:val="28"/>
          <w:szCs w:val="28"/>
        </w:rPr>
      </w:pPr>
      <w:r w:rsidRPr="00A862EC">
        <w:rPr>
          <w:rFonts w:asciiTheme="minorEastAsia" w:hAnsiTheme="minorEastAsia" w:hint="eastAsia"/>
          <w:sz w:val="28"/>
          <w:szCs w:val="28"/>
        </w:rPr>
        <w:t>誓　約　書</w:t>
      </w:r>
    </w:p>
    <w:p w:rsidR="00954A34" w:rsidRPr="00A862EC" w:rsidRDefault="00954A34" w:rsidP="00954A34">
      <w:pPr>
        <w:widowControl/>
        <w:jc w:val="center"/>
        <w:rPr>
          <w:rFonts w:asciiTheme="minorEastAsia" w:hAnsiTheme="minorEastAsia"/>
          <w:sz w:val="24"/>
          <w:szCs w:val="24"/>
        </w:rPr>
      </w:pPr>
    </w:p>
    <w:p w:rsidR="00954A34" w:rsidRPr="00A862EC" w:rsidRDefault="00954A34" w:rsidP="000338F9">
      <w:pPr>
        <w:widowControl/>
        <w:snapToGrid w:val="0"/>
        <w:spacing w:line="320" w:lineRule="exact"/>
        <w:jc w:val="left"/>
        <w:rPr>
          <w:rFonts w:asciiTheme="minorEastAsia" w:hAnsiTheme="minorEastAsia"/>
        </w:rPr>
      </w:pPr>
      <w:r w:rsidRPr="00A862EC">
        <w:rPr>
          <w:rFonts w:asciiTheme="minorEastAsia" w:hAnsiTheme="minorEastAsia" w:hint="eastAsia"/>
        </w:rPr>
        <w:t xml:space="preserve">　私は、中野市が実施する市有財産売払い一般競争入札の参加申込に当たり、下記事項に該当する者でないことを誓約します。</w:t>
      </w:r>
    </w:p>
    <w:p w:rsidR="00954A34" w:rsidRPr="00A862EC" w:rsidRDefault="00954A34" w:rsidP="000338F9">
      <w:pPr>
        <w:widowControl/>
        <w:snapToGrid w:val="0"/>
        <w:spacing w:line="320" w:lineRule="exact"/>
        <w:jc w:val="left"/>
        <w:rPr>
          <w:rFonts w:asciiTheme="minorEastAsia" w:hAnsiTheme="minorEastAsia"/>
        </w:rPr>
      </w:pPr>
      <w:r w:rsidRPr="00A862EC">
        <w:rPr>
          <w:rFonts w:asciiTheme="minorEastAsia" w:hAnsiTheme="minorEastAsia" w:hint="eastAsia"/>
        </w:rPr>
        <w:t xml:space="preserve">　これらが事実と相違することが判明した場合には、当該事実に関して貴市が行う一切の措置について異議の申し立てを行いません。</w:t>
      </w:r>
    </w:p>
    <w:p w:rsidR="00954A34" w:rsidRPr="00A862EC" w:rsidRDefault="00954A34" w:rsidP="000338F9">
      <w:pPr>
        <w:widowControl/>
        <w:snapToGrid w:val="0"/>
        <w:spacing w:line="320" w:lineRule="exact"/>
        <w:jc w:val="left"/>
        <w:rPr>
          <w:rFonts w:asciiTheme="minorEastAsia" w:hAnsiTheme="minorEastAsia"/>
        </w:rPr>
      </w:pPr>
      <w:r w:rsidRPr="00A862EC">
        <w:rPr>
          <w:rFonts w:asciiTheme="minorEastAsia" w:hAnsiTheme="minorEastAsia" w:hint="eastAsia"/>
        </w:rPr>
        <w:t xml:space="preserve">　なお、貴市が入札参加資格確認のため、下記７及び８について、長野県警察本部に照会することについて承諾します。</w:t>
      </w:r>
    </w:p>
    <w:p w:rsidR="00954A34" w:rsidRPr="00A862EC" w:rsidRDefault="00954A34" w:rsidP="00954A34">
      <w:pPr>
        <w:widowControl/>
        <w:jc w:val="center"/>
        <w:rPr>
          <w:rFonts w:asciiTheme="minorEastAsia" w:hAnsiTheme="minorEastAsia"/>
          <w:sz w:val="22"/>
        </w:rPr>
      </w:pPr>
      <w:r w:rsidRPr="00A862EC">
        <w:rPr>
          <w:rFonts w:asciiTheme="minorEastAsia" w:hAnsiTheme="minorEastAsia" w:hint="eastAsia"/>
          <w:sz w:val="22"/>
        </w:rPr>
        <w:t>記</w:t>
      </w:r>
    </w:p>
    <w:p w:rsidR="00954A34" w:rsidRPr="00A862EC" w:rsidRDefault="00954A34" w:rsidP="000338F9">
      <w:pPr>
        <w:snapToGrid w:val="0"/>
        <w:spacing w:line="320" w:lineRule="exact"/>
        <w:ind w:left="400" w:hangingChars="200" w:hanging="400"/>
        <w:rPr>
          <w:rFonts w:asciiTheme="minorEastAsia" w:hAnsiTheme="minorEastAsia"/>
          <w:sz w:val="20"/>
          <w:szCs w:val="20"/>
        </w:rPr>
      </w:pPr>
      <w:r w:rsidRPr="00A862EC">
        <w:rPr>
          <w:rFonts w:asciiTheme="minorEastAsia" w:hAnsiTheme="minorEastAsia" w:hint="eastAsia"/>
          <w:sz w:val="20"/>
          <w:szCs w:val="20"/>
        </w:rPr>
        <w:t>１　地方自治法施行令（昭和22年政令第16号）第167条の４第１項の規定に該当する当該入札に係る契約を締結する能力を有しない者及び破産者で復権を得ない者</w:t>
      </w:r>
    </w:p>
    <w:p w:rsidR="00954A34" w:rsidRPr="00A862EC" w:rsidRDefault="00954A34" w:rsidP="000338F9">
      <w:pPr>
        <w:snapToGrid w:val="0"/>
        <w:spacing w:line="320" w:lineRule="exact"/>
        <w:ind w:left="400" w:hangingChars="200" w:hanging="400"/>
        <w:rPr>
          <w:rFonts w:asciiTheme="minorEastAsia" w:hAnsiTheme="minorEastAsia"/>
          <w:sz w:val="20"/>
          <w:szCs w:val="20"/>
        </w:rPr>
      </w:pPr>
      <w:r w:rsidRPr="00A862EC">
        <w:rPr>
          <w:rFonts w:asciiTheme="minorEastAsia" w:hAnsiTheme="minorEastAsia" w:hint="eastAsia"/>
          <w:sz w:val="20"/>
          <w:szCs w:val="20"/>
        </w:rPr>
        <w:t>２　地方自治法（昭和22年法律第67号）第238条の３第１項の規定に該当する公有財産に関する事務に従事する市の職員</w:t>
      </w:r>
    </w:p>
    <w:p w:rsidR="00954A34" w:rsidRPr="00A862EC" w:rsidRDefault="00954A34" w:rsidP="000338F9">
      <w:pPr>
        <w:snapToGrid w:val="0"/>
        <w:spacing w:line="320" w:lineRule="exact"/>
        <w:ind w:left="400" w:hangingChars="200" w:hanging="400"/>
        <w:rPr>
          <w:rFonts w:asciiTheme="minorEastAsia" w:hAnsiTheme="minorEastAsia"/>
          <w:sz w:val="20"/>
          <w:szCs w:val="20"/>
        </w:rPr>
      </w:pPr>
      <w:r w:rsidRPr="00A862EC">
        <w:rPr>
          <w:rFonts w:asciiTheme="minorEastAsia" w:hAnsiTheme="minorEastAsia" w:hint="eastAsia"/>
          <w:sz w:val="20"/>
          <w:szCs w:val="20"/>
        </w:rPr>
        <w:t>３　正当な理由が無く契約を締結せず、又は契約者が契約を履行することを妨げた者で、当該事実があった後、２年を経過していない者</w:t>
      </w:r>
    </w:p>
    <w:p w:rsidR="00954A34" w:rsidRPr="00A862EC" w:rsidRDefault="00954A34" w:rsidP="000338F9">
      <w:pPr>
        <w:snapToGrid w:val="0"/>
        <w:spacing w:line="320" w:lineRule="exact"/>
        <w:ind w:left="400" w:hangingChars="200" w:hanging="400"/>
        <w:rPr>
          <w:rFonts w:asciiTheme="minorEastAsia" w:hAnsiTheme="minorEastAsia"/>
          <w:sz w:val="20"/>
          <w:szCs w:val="20"/>
        </w:rPr>
      </w:pPr>
      <w:r w:rsidRPr="00A862EC">
        <w:rPr>
          <w:rFonts w:asciiTheme="minorEastAsia" w:hAnsiTheme="minorEastAsia" w:hint="eastAsia"/>
          <w:sz w:val="20"/>
          <w:szCs w:val="20"/>
        </w:rPr>
        <w:t>４　一般競争入札に参加しようとする者を妨げた者、又は抽せんの公正な執行を妨げた者で、当該事実があった後、２年を経過していない者</w:t>
      </w:r>
    </w:p>
    <w:p w:rsidR="00954A34" w:rsidRPr="00A862EC" w:rsidRDefault="00954A34" w:rsidP="000338F9">
      <w:pPr>
        <w:snapToGrid w:val="0"/>
        <w:spacing w:line="320" w:lineRule="exact"/>
        <w:ind w:left="600" w:hangingChars="300" w:hanging="600"/>
        <w:rPr>
          <w:rFonts w:asciiTheme="minorEastAsia" w:hAnsiTheme="minorEastAsia"/>
          <w:sz w:val="20"/>
          <w:szCs w:val="20"/>
        </w:rPr>
      </w:pPr>
      <w:r w:rsidRPr="00A862EC">
        <w:rPr>
          <w:rFonts w:asciiTheme="minorEastAsia" w:hAnsiTheme="minorEastAsia" w:hint="eastAsia"/>
          <w:sz w:val="20"/>
          <w:szCs w:val="20"/>
        </w:rPr>
        <w:t>５　宗教活動・政治活動のために利用しようとする者</w:t>
      </w:r>
    </w:p>
    <w:p w:rsidR="00954A34" w:rsidRPr="00A862EC" w:rsidRDefault="00954A34" w:rsidP="000338F9">
      <w:pPr>
        <w:snapToGrid w:val="0"/>
        <w:spacing w:line="320" w:lineRule="exact"/>
        <w:ind w:left="386" w:hangingChars="193" w:hanging="386"/>
        <w:rPr>
          <w:rFonts w:asciiTheme="minorEastAsia" w:hAnsiTheme="minorEastAsia"/>
          <w:sz w:val="20"/>
          <w:szCs w:val="20"/>
        </w:rPr>
      </w:pPr>
      <w:r w:rsidRPr="00A862EC">
        <w:rPr>
          <w:rFonts w:asciiTheme="minorEastAsia" w:hAnsiTheme="minorEastAsia" w:hint="eastAsia"/>
          <w:sz w:val="20"/>
          <w:szCs w:val="20"/>
        </w:rPr>
        <w:t>６　風俗営業等の規制及び業務の適正化等に関する法律（昭和23年法律第122号）第２条第１項各号に掲げる風俗営業及び同条第５項に規定する性風俗関連特殊営業並びにこれらに類する営業の用に供する者</w:t>
      </w:r>
    </w:p>
    <w:p w:rsidR="00954A34" w:rsidRPr="00A862EC" w:rsidRDefault="00954A34" w:rsidP="000338F9">
      <w:pPr>
        <w:snapToGrid w:val="0"/>
        <w:spacing w:line="320" w:lineRule="exact"/>
        <w:ind w:left="386" w:hangingChars="193" w:hanging="386"/>
        <w:rPr>
          <w:rFonts w:asciiTheme="minorEastAsia" w:hAnsiTheme="minorEastAsia"/>
          <w:sz w:val="20"/>
          <w:szCs w:val="20"/>
        </w:rPr>
      </w:pPr>
      <w:r w:rsidRPr="00A862EC">
        <w:rPr>
          <w:rFonts w:asciiTheme="minorEastAsia" w:hAnsiTheme="minorEastAsia" w:hint="eastAsia"/>
          <w:sz w:val="20"/>
          <w:szCs w:val="20"/>
        </w:rPr>
        <w:t>７　暴力団員による不当な行為の防止等に関する法律（平成３年法律第77号）第２条第２号から第６号までに該当する者</w:t>
      </w:r>
    </w:p>
    <w:p w:rsidR="00954A34" w:rsidRPr="00A862EC" w:rsidRDefault="00954A34" w:rsidP="000338F9">
      <w:pPr>
        <w:snapToGrid w:val="0"/>
        <w:spacing w:line="320" w:lineRule="exact"/>
        <w:ind w:left="386" w:hangingChars="193" w:hanging="386"/>
        <w:rPr>
          <w:rFonts w:asciiTheme="minorEastAsia" w:hAnsiTheme="minorEastAsia"/>
          <w:sz w:val="20"/>
          <w:szCs w:val="20"/>
        </w:rPr>
      </w:pPr>
      <w:r w:rsidRPr="00A862EC">
        <w:rPr>
          <w:rFonts w:asciiTheme="minorEastAsia" w:hAnsiTheme="minorEastAsia" w:hint="eastAsia"/>
          <w:sz w:val="20"/>
          <w:szCs w:val="20"/>
        </w:rPr>
        <w:t>８　７のいずれかに該当する者の依頼を受けて入札に参加しようとする者</w:t>
      </w:r>
    </w:p>
    <w:p w:rsidR="00954A34" w:rsidRPr="00A862EC" w:rsidRDefault="00954A34" w:rsidP="000338F9">
      <w:pPr>
        <w:snapToGrid w:val="0"/>
        <w:spacing w:line="320" w:lineRule="exact"/>
        <w:ind w:left="386" w:hangingChars="193" w:hanging="386"/>
        <w:rPr>
          <w:rFonts w:asciiTheme="minorEastAsia" w:hAnsiTheme="minorEastAsia"/>
          <w:sz w:val="20"/>
          <w:szCs w:val="20"/>
        </w:rPr>
      </w:pPr>
      <w:r w:rsidRPr="00A862EC">
        <w:rPr>
          <w:rFonts w:asciiTheme="minorEastAsia" w:hAnsiTheme="minorEastAsia" w:hint="eastAsia"/>
          <w:sz w:val="20"/>
          <w:szCs w:val="20"/>
        </w:rPr>
        <w:t>９　廃棄物の処理及び清掃に関する法律（昭和45年法律第137号）第２条に規定する廃棄物を処理するための用に供する者</w:t>
      </w:r>
    </w:p>
    <w:p w:rsidR="00954A34" w:rsidRPr="00A862EC" w:rsidRDefault="00954A34" w:rsidP="000338F9">
      <w:pPr>
        <w:snapToGrid w:val="0"/>
        <w:spacing w:line="320" w:lineRule="exact"/>
        <w:ind w:left="386" w:hangingChars="193" w:hanging="386"/>
        <w:rPr>
          <w:rFonts w:asciiTheme="minorEastAsia" w:hAnsiTheme="minorEastAsia"/>
          <w:sz w:val="20"/>
          <w:szCs w:val="20"/>
        </w:rPr>
      </w:pPr>
      <w:r w:rsidRPr="00A862EC">
        <w:rPr>
          <w:rFonts w:asciiTheme="minorEastAsia" w:hAnsiTheme="minorEastAsia" w:hint="eastAsia"/>
          <w:sz w:val="20"/>
          <w:szCs w:val="20"/>
        </w:rPr>
        <w:t>10　無差別大量殺人行為を行った団体の規制に関する法律（平成11年法律第147号）に基づく処分の対象となっている団体又はその構成員</w:t>
      </w:r>
    </w:p>
    <w:p w:rsidR="00954A34" w:rsidRPr="00A862EC" w:rsidRDefault="00954A34" w:rsidP="00954A34">
      <w:pPr>
        <w:widowControl/>
        <w:jc w:val="left"/>
        <w:rPr>
          <w:rFonts w:asciiTheme="minorEastAsia" w:hAnsiTheme="minorEastAsia"/>
          <w:sz w:val="22"/>
        </w:rPr>
      </w:pPr>
    </w:p>
    <w:p w:rsidR="00954A34" w:rsidRPr="00A862EC" w:rsidRDefault="00954A34" w:rsidP="000338F9">
      <w:pPr>
        <w:widowControl/>
        <w:spacing w:line="320" w:lineRule="exact"/>
        <w:ind w:firstLineChars="100" w:firstLine="210"/>
        <w:jc w:val="left"/>
        <w:rPr>
          <w:rFonts w:asciiTheme="minorEastAsia" w:hAnsiTheme="minorEastAsia"/>
        </w:rPr>
      </w:pPr>
      <w:r w:rsidRPr="00A862EC">
        <w:rPr>
          <w:rFonts w:asciiTheme="minorEastAsia" w:hAnsiTheme="minorEastAsia" w:hint="eastAsia"/>
        </w:rPr>
        <w:t>なお、入札に際し、売却案内書、売買契約書を承知のうえ参加しますので、後日これらの事柄について、中野市に対し一切の異議及び苦情を申し立てません。</w:t>
      </w:r>
    </w:p>
    <w:p w:rsidR="00954A34" w:rsidRPr="00A862EC" w:rsidRDefault="00954A34" w:rsidP="000338F9">
      <w:pPr>
        <w:widowControl/>
        <w:spacing w:line="320" w:lineRule="exact"/>
        <w:jc w:val="left"/>
        <w:rPr>
          <w:rFonts w:asciiTheme="minorEastAsia" w:hAnsiTheme="minorEastAsia"/>
        </w:rPr>
      </w:pPr>
      <w:r w:rsidRPr="00A862EC">
        <w:rPr>
          <w:rFonts w:asciiTheme="minorEastAsia" w:hAnsiTheme="minorEastAsia" w:hint="eastAsia"/>
        </w:rPr>
        <w:t xml:space="preserve">　また、落札した物件の利用に当たっては、契約条項、法令上の規制を遵守します。</w:t>
      </w:r>
    </w:p>
    <w:p w:rsidR="00954A34" w:rsidRPr="00A862EC" w:rsidRDefault="00954A34" w:rsidP="00954A34">
      <w:pPr>
        <w:widowControl/>
        <w:jc w:val="left"/>
        <w:rPr>
          <w:rFonts w:asciiTheme="minorEastAsia" w:hAnsiTheme="minorEastAsia"/>
          <w:sz w:val="22"/>
        </w:rPr>
      </w:pPr>
    </w:p>
    <w:p w:rsidR="00954A34" w:rsidRPr="00A862EC" w:rsidRDefault="00954A34" w:rsidP="00954A34">
      <w:pPr>
        <w:widowControl/>
        <w:ind w:firstLineChars="100" w:firstLine="210"/>
        <w:jc w:val="left"/>
        <w:rPr>
          <w:rFonts w:asciiTheme="minorEastAsia" w:hAnsiTheme="minorEastAsia"/>
        </w:rPr>
      </w:pPr>
      <w:r w:rsidRPr="00A862EC">
        <w:rPr>
          <w:rFonts w:asciiTheme="minorEastAsia" w:hAnsiTheme="minorEastAsia" w:hint="eastAsia"/>
        </w:rPr>
        <w:t>令和　　年　　月　　日</w:t>
      </w:r>
    </w:p>
    <w:p w:rsidR="00954A34" w:rsidRPr="00A862EC" w:rsidRDefault="00954A34" w:rsidP="00954A34">
      <w:pPr>
        <w:widowControl/>
        <w:jc w:val="left"/>
        <w:rPr>
          <w:rFonts w:asciiTheme="minorEastAsia" w:hAnsiTheme="minorEastAsia"/>
        </w:rPr>
      </w:pPr>
    </w:p>
    <w:p w:rsidR="00954A34" w:rsidRPr="00A862EC" w:rsidRDefault="00954A34" w:rsidP="00954A34">
      <w:pPr>
        <w:widowControl/>
        <w:ind w:firstLineChars="100" w:firstLine="210"/>
        <w:jc w:val="left"/>
        <w:rPr>
          <w:rFonts w:asciiTheme="minorEastAsia" w:hAnsiTheme="minorEastAsia"/>
        </w:rPr>
      </w:pPr>
      <w:r w:rsidRPr="00A862EC">
        <w:rPr>
          <w:rFonts w:asciiTheme="minorEastAsia" w:hAnsiTheme="minorEastAsia" w:hint="eastAsia"/>
        </w:rPr>
        <w:t>中野市長　あて</w:t>
      </w:r>
    </w:p>
    <w:p w:rsidR="00954A34" w:rsidRPr="00A862EC" w:rsidRDefault="00954A34" w:rsidP="00954A34">
      <w:pPr>
        <w:widowControl/>
        <w:ind w:firstLineChars="100" w:firstLine="220"/>
        <w:jc w:val="left"/>
        <w:rPr>
          <w:rFonts w:asciiTheme="minorEastAsia" w:hAnsiTheme="minorEastAsia"/>
          <w:sz w:val="22"/>
        </w:rPr>
      </w:pPr>
    </w:p>
    <w:p w:rsidR="00954A34" w:rsidRPr="00A862EC" w:rsidRDefault="00954A34" w:rsidP="00954A34">
      <w:pPr>
        <w:widowControl/>
        <w:ind w:firstLineChars="2800" w:firstLine="4480"/>
        <w:jc w:val="left"/>
        <w:rPr>
          <w:rFonts w:asciiTheme="minorEastAsia" w:hAnsiTheme="minorEastAsia"/>
          <w:sz w:val="16"/>
          <w:szCs w:val="16"/>
        </w:rPr>
      </w:pPr>
      <w:r w:rsidRPr="00A862EC">
        <w:rPr>
          <w:rFonts w:asciiTheme="minorEastAsia" w:hAnsiTheme="minorEastAsia" w:hint="eastAsia"/>
          <w:sz w:val="16"/>
          <w:szCs w:val="16"/>
        </w:rPr>
        <w:t>(法人の場合は所在地、法人名及び代表者名)</w:t>
      </w:r>
    </w:p>
    <w:p w:rsidR="00954A34" w:rsidRPr="00A862EC" w:rsidRDefault="00954A34" w:rsidP="00954A34">
      <w:pPr>
        <w:widowControl/>
        <w:snapToGrid w:val="0"/>
        <w:ind w:firstLineChars="2000" w:firstLine="4200"/>
        <w:jc w:val="left"/>
        <w:rPr>
          <w:rFonts w:asciiTheme="minorEastAsia" w:hAnsiTheme="minorEastAsia"/>
        </w:rPr>
      </w:pPr>
      <w:r w:rsidRPr="00A862EC">
        <w:rPr>
          <w:rFonts w:asciiTheme="minorEastAsia" w:hAnsiTheme="minorEastAsia" w:hint="eastAsia"/>
        </w:rPr>
        <w:t>住所</w:t>
      </w:r>
    </w:p>
    <w:p w:rsidR="00954A34" w:rsidRPr="00A862EC" w:rsidRDefault="00954A34" w:rsidP="00954A34">
      <w:pPr>
        <w:widowControl/>
        <w:snapToGrid w:val="0"/>
        <w:jc w:val="left"/>
        <w:rPr>
          <w:rFonts w:asciiTheme="minorEastAsia" w:hAnsiTheme="minorEastAsia"/>
        </w:rPr>
      </w:pPr>
    </w:p>
    <w:p w:rsidR="00954A34" w:rsidRPr="00A862EC" w:rsidRDefault="00954A34" w:rsidP="00954A34">
      <w:pPr>
        <w:widowControl/>
        <w:snapToGrid w:val="0"/>
        <w:ind w:firstLineChars="2000" w:firstLine="4200"/>
        <w:jc w:val="left"/>
        <w:rPr>
          <w:rFonts w:asciiTheme="minorEastAsia" w:hAnsiTheme="minorEastAsia"/>
        </w:rPr>
        <w:sectPr w:rsidR="00954A34" w:rsidRPr="00A862EC" w:rsidSect="00526F65">
          <w:type w:val="continuous"/>
          <w:pgSz w:w="11906" w:h="16838" w:code="9"/>
          <w:pgMar w:top="1418" w:right="1701" w:bottom="1361" w:left="1701" w:header="851" w:footer="851" w:gutter="0"/>
          <w:pgNumType w:fmt="numberInDash" w:start="1"/>
          <w:cols w:space="425"/>
          <w:docGrid w:type="lines" w:linePitch="360"/>
        </w:sectPr>
      </w:pPr>
      <w:r w:rsidRPr="00A862EC">
        <w:rPr>
          <w:rFonts w:asciiTheme="minorEastAsia" w:hAnsiTheme="minorEastAsia" w:hint="eastAsia"/>
        </w:rPr>
        <w:t xml:space="preserve">氏名　　　　　　　　　　　　　</w:t>
      </w:r>
    </w:p>
    <w:p w:rsidR="007C54E1" w:rsidRPr="00A862EC" w:rsidRDefault="007C54E1" w:rsidP="007C54E1">
      <w:pPr>
        <w:widowControl/>
        <w:jc w:val="center"/>
        <w:rPr>
          <w:rFonts w:asciiTheme="minorEastAsia" w:hAnsiTheme="minorEastAsia"/>
          <w:sz w:val="28"/>
          <w:szCs w:val="28"/>
        </w:rPr>
      </w:pPr>
      <w:r w:rsidRPr="00A862EC">
        <w:rPr>
          <w:rFonts w:asciiTheme="minorEastAsia" w:hAnsiTheme="minorEastAsia" w:hint="eastAsia"/>
          <w:sz w:val="28"/>
          <w:szCs w:val="28"/>
        </w:rPr>
        <w:t>個人情報取扱に関する同意書</w:t>
      </w:r>
    </w:p>
    <w:p w:rsidR="007C54E1" w:rsidRPr="00A862EC" w:rsidRDefault="007C54E1" w:rsidP="007C54E1">
      <w:pPr>
        <w:widowControl/>
        <w:jc w:val="left"/>
        <w:rPr>
          <w:rFonts w:asciiTheme="minorEastAsia" w:hAnsiTheme="minorEastAsia"/>
          <w:sz w:val="22"/>
        </w:rPr>
      </w:pPr>
    </w:p>
    <w:p w:rsidR="005E67E2" w:rsidRPr="00A862EC" w:rsidRDefault="005E67E2" w:rsidP="007C54E1">
      <w:pPr>
        <w:widowControl/>
        <w:jc w:val="left"/>
        <w:rPr>
          <w:rFonts w:asciiTheme="minorEastAsia" w:hAnsiTheme="minorEastAsia"/>
          <w:sz w:val="22"/>
        </w:rPr>
      </w:pPr>
    </w:p>
    <w:p w:rsidR="007C54E1" w:rsidRPr="00A862EC" w:rsidRDefault="00E21F0A" w:rsidP="007C54E1">
      <w:pPr>
        <w:widowControl/>
        <w:jc w:val="left"/>
        <w:rPr>
          <w:rFonts w:asciiTheme="minorEastAsia" w:hAnsiTheme="minorEastAsia"/>
          <w:sz w:val="22"/>
        </w:rPr>
      </w:pPr>
      <w:r w:rsidRPr="00A862EC">
        <w:rPr>
          <w:rFonts w:asciiTheme="minorEastAsia" w:hAnsiTheme="minorEastAsia" w:hint="eastAsia"/>
          <w:sz w:val="22"/>
        </w:rPr>
        <w:t xml:space="preserve">　私</w:t>
      </w:r>
      <w:r w:rsidR="00954A34" w:rsidRPr="00A862EC">
        <w:rPr>
          <w:rFonts w:asciiTheme="minorEastAsia" w:hAnsiTheme="minorEastAsia" w:hint="eastAsia"/>
          <w:sz w:val="22"/>
        </w:rPr>
        <w:t>は、中野市が実施する市有財産売払い一般競争入札の参加申込に当たり</w:t>
      </w:r>
      <w:r w:rsidRPr="00A862EC">
        <w:rPr>
          <w:rFonts w:asciiTheme="minorEastAsia" w:hAnsiTheme="minorEastAsia" w:hint="eastAsia"/>
          <w:sz w:val="22"/>
        </w:rPr>
        <w:t>、次の事項に同意します。</w:t>
      </w:r>
    </w:p>
    <w:p w:rsidR="00E21F0A" w:rsidRPr="00A862EC" w:rsidRDefault="00E21F0A" w:rsidP="007C54E1">
      <w:pPr>
        <w:widowControl/>
        <w:jc w:val="left"/>
        <w:rPr>
          <w:rFonts w:asciiTheme="minorEastAsia" w:hAnsiTheme="minorEastAsia"/>
          <w:sz w:val="22"/>
        </w:rPr>
      </w:pPr>
    </w:p>
    <w:p w:rsidR="00E21F0A" w:rsidRPr="00A862EC" w:rsidRDefault="00697688" w:rsidP="007C54E1">
      <w:pPr>
        <w:widowControl/>
        <w:jc w:val="left"/>
        <w:rPr>
          <w:rFonts w:asciiTheme="minorEastAsia" w:hAnsiTheme="minorEastAsia"/>
          <w:sz w:val="22"/>
        </w:rPr>
      </w:pPr>
      <w:r w:rsidRPr="00A862EC">
        <w:rPr>
          <w:rFonts w:asciiTheme="minorEastAsia" w:hAnsiTheme="minorEastAsia" w:hint="eastAsia"/>
          <w:sz w:val="22"/>
        </w:rPr>
        <w:t xml:space="preserve">１　</w:t>
      </w:r>
      <w:r w:rsidR="00E21F0A" w:rsidRPr="00A862EC">
        <w:rPr>
          <w:rFonts w:asciiTheme="minorEastAsia" w:hAnsiTheme="minorEastAsia" w:hint="eastAsia"/>
          <w:sz w:val="22"/>
        </w:rPr>
        <w:t>住所・氏名、電話番号等を一般競争入札参加者情報として登録すること。</w:t>
      </w:r>
    </w:p>
    <w:p w:rsidR="00E21F0A" w:rsidRPr="00A862EC" w:rsidRDefault="00E21F0A" w:rsidP="007C54E1">
      <w:pPr>
        <w:widowControl/>
        <w:jc w:val="left"/>
        <w:rPr>
          <w:rFonts w:asciiTheme="minorEastAsia" w:hAnsiTheme="minorEastAsia"/>
          <w:sz w:val="22"/>
        </w:rPr>
      </w:pPr>
    </w:p>
    <w:p w:rsidR="00E21F0A" w:rsidRPr="00A862EC" w:rsidRDefault="00697688" w:rsidP="007C54E1">
      <w:pPr>
        <w:widowControl/>
        <w:jc w:val="left"/>
        <w:rPr>
          <w:rFonts w:asciiTheme="minorEastAsia" w:hAnsiTheme="minorEastAsia"/>
          <w:sz w:val="22"/>
        </w:rPr>
      </w:pPr>
      <w:r w:rsidRPr="00A862EC">
        <w:rPr>
          <w:rFonts w:asciiTheme="minorEastAsia" w:hAnsiTheme="minorEastAsia" w:hint="eastAsia"/>
          <w:sz w:val="22"/>
        </w:rPr>
        <w:t xml:space="preserve">２　</w:t>
      </w:r>
      <w:r w:rsidR="006A0585" w:rsidRPr="00A862EC">
        <w:rPr>
          <w:rFonts w:asciiTheme="minorEastAsia" w:hAnsiTheme="minorEastAsia" w:hint="eastAsia"/>
          <w:sz w:val="22"/>
        </w:rPr>
        <w:t>落札決定した時は、</w:t>
      </w:r>
      <w:r w:rsidR="00E21F0A" w:rsidRPr="00A862EC">
        <w:rPr>
          <w:rFonts w:asciiTheme="minorEastAsia" w:hAnsiTheme="minorEastAsia" w:hint="eastAsia"/>
          <w:sz w:val="22"/>
        </w:rPr>
        <w:t>落札金額を公表すること。</w:t>
      </w:r>
    </w:p>
    <w:p w:rsidR="00E21F0A" w:rsidRPr="00A862EC" w:rsidRDefault="00E21F0A" w:rsidP="00E21F0A">
      <w:pPr>
        <w:widowControl/>
        <w:jc w:val="left"/>
        <w:rPr>
          <w:rFonts w:asciiTheme="minorEastAsia" w:hAnsiTheme="minorEastAsia"/>
          <w:sz w:val="22"/>
        </w:rPr>
      </w:pPr>
    </w:p>
    <w:p w:rsidR="00E21F0A" w:rsidRPr="00A862EC" w:rsidRDefault="00E21F0A" w:rsidP="00E21F0A">
      <w:pPr>
        <w:widowControl/>
        <w:jc w:val="left"/>
        <w:rPr>
          <w:rFonts w:asciiTheme="minorEastAsia" w:hAnsiTheme="minorEastAsia"/>
          <w:sz w:val="22"/>
        </w:rPr>
      </w:pPr>
    </w:p>
    <w:p w:rsidR="00E21F0A" w:rsidRPr="00A862EC" w:rsidRDefault="00F16D15" w:rsidP="00E21F0A">
      <w:pPr>
        <w:widowControl/>
        <w:ind w:firstLineChars="100" w:firstLine="220"/>
        <w:jc w:val="left"/>
        <w:rPr>
          <w:rFonts w:asciiTheme="minorEastAsia" w:hAnsiTheme="minorEastAsia"/>
          <w:sz w:val="22"/>
        </w:rPr>
      </w:pPr>
      <w:r w:rsidRPr="00A862EC">
        <w:rPr>
          <w:rFonts w:asciiTheme="minorEastAsia" w:hAnsiTheme="minorEastAsia" w:hint="eastAsia"/>
          <w:sz w:val="22"/>
        </w:rPr>
        <w:t>令和</w:t>
      </w:r>
      <w:r w:rsidR="00E21F0A" w:rsidRPr="00A862EC">
        <w:rPr>
          <w:rFonts w:asciiTheme="minorEastAsia" w:hAnsiTheme="minorEastAsia" w:hint="eastAsia"/>
          <w:sz w:val="22"/>
        </w:rPr>
        <w:t xml:space="preserve">　　年　　月　　日</w:t>
      </w:r>
    </w:p>
    <w:p w:rsidR="00E21F0A" w:rsidRPr="00A862EC" w:rsidRDefault="00E21F0A" w:rsidP="00E21F0A">
      <w:pPr>
        <w:widowControl/>
        <w:jc w:val="left"/>
        <w:rPr>
          <w:rFonts w:asciiTheme="minorEastAsia" w:hAnsiTheme="minorEastAsia"/>
          <w:sz w:val="22"/>
        </w:rPr>
      </w:pPr>
    </w:p>
    <w:p w:rsidR="00E21F0A" w:rsidRPr="00A862EC" w:rsidRDefault="00E21F0A" w:rsidP="00E21F0A">
      <w:pPr>
        <w:widowControl/>
        <w:jc w:val="left"/>
        <w:rPr>
          <w:rFonts w:asciiTheme="minorEastAsia" w:hAnsiTheme="minorEastAsia"/>
          <w:sz w:val="22"/>
        </w:rPr>
      </w:pPr>
    </w:p>
    <w:p w:rsidR="00E21F0A" w:rsidRPr="00A862EC" w:rsidRDefault="00E21F0A" w:rsidP="00E21F0A">
      <w:pPr>
        <w:widowControl/>
        <w:ind w:firstLineChars="100" w:firstLine="220"/>
        <w:jc w:val="left"/>
        <w:rPr>
          <w:rFonts w:asciiTheme="minorEastAsia" w:hAnsiTheme="minorEastAsia"/>
          <w:sz w:val="22"/>
        </w:rPr>
      </w:pPr>
      <w:r w:rsidRPr="00A862EC">
        <w:rPr>
          <w:rFonts w:asciiTheme="minorEastAsia" w:hAnsiTheme="minorEastAsia" w:hint="eastAsia"/>
          <w:sz w:val="22"/>
        </w:rPr>
        <w:t>中野市長　あて</w:t>
      </w:r>
    </w:p>
    <w:p w:rsidR="00E21F0A" w:rsidRPr="00A862EC" w:rsidRDefault="00E21F0A" w:rsidP="00E21F0A">
      <w:pPr>
        <w:widowControl/>
        <w:jc w:val="left"/>
        <w:rPr>
          <w:rFonts w:asciiTheme="minorEastAsia" w:hAnsiTheme="minorEastAsia"/>
          <w:sz w:val="22"/>
        </w:rPr>
      </w:pPr>
    </w:p>
    <w:p w:rsidR="00E21F0A" w:rsidRPr="00A862EC" w:rsidRDefault="00911757" w:rsidP="007F14EB">
      <w:pPr>
        <w:widowControl/>
        <w:ind w:firstLineChars="2800" w:firstLine="4480"/>
        <w:jc w:val="left"/>
        <w:rPr>
          <w:rFonts w:asciiTheme="minorEastAsia" w:hAnsiTheme="minorEastAsia"/>
          <w:sz w:val="16"/>
          <w:szCs w:val="16"/>
        </w:rPr>
      </w:pPr>
      <w:r w:rsidRPr="00A862EC">
        <w:rPr>
          <w:rFonts w:asciiTheme="minorEastAsia" w:hAnsiTheme="minorEastAsia" w:hint="eastAsia"/>
          <w:sz w:val="16"/>
          <w:szCs w:val="16"/>
        </w:rPr>
        <w:t>(法人の場合は所在地、法人名及び代表者名)</w:t>
      </w:r>
    </w:p>
    <w:p w:rsidR="00E21F0A" w:rsidRPr="00A862EC" w:rsidRDefault="00E21F0A" w:rsidP="00E21F0A">
      <w:pPr>
        <w:widowControl/>
        <w:snapToGrid w:val="0"/>
        <w:ind w:firstLineChars="2000" w:firstLine="4400"/>
        <w:jc w:val="left"/>
        <w:rPr>
          <w:rFonts w:asciiTheme="minorEastAsia" w:hAnsiTheme="minorEastAsia"/>
          <w:sz w:val="22"/>
        </w:rPr>
      </w:pPr>
      <w:r w:rsidRPr="00A862EC">
        <w:rPr>
          <w:rFonts w:asciiTheme="minorEastAsia" w:hAnsiTheme="minorEastAsia" w:hint="eastAsia"/>
          <w:sz w:val="22"/>
        </w:rPr>
        <w:t>住所</w:t>
      </w:r>
    </w:p>
    <w:p w:rsidR="00E21F0A" w:rsidRPr="00A862EC" w:rsidRDefault="00E21F0A" w:rsidP="00E21F0A">
      <w:pPr>
        <w:widowControl/>
        <w:snapToGrid w:val="0"/>
        <w:jc w:val="left"/>
        <w:rPr>
          <w:rFonts w:asciiTheme="minorEastAsia" w:hAnsiTheme="minorEastAsia"/>
          <w:sz w:val="22"/>
        </w:rPr>
      </w:pPr>
    </w:p>
    <w:p w:rsidR="00911757" w:rsidRPr="00A862EC" w:rsidRDefault="00911757" w:rsidP="00911757">
      <w:pPr>
        <w:widowControl/>
        <w:snapToGrid w:val="0"/>
        <w:ind w:firstLineChars="2000" w:firstLine="4400"/>
        <w:jc w:val="left"/>
        <w:rPr>
          <w:rFonts w:asciiTheme="minorEastAsia" w:hAnsiTheme="minorEastAsia"/>
          <w:sz w:val="22"/>
        </w:rPr>
      </w:pPr>
      <w:r w:rsidRPr="00A862EC">
        <w:rPr>
          <w:rFonts w:asciiTheme="minorEastAsia" w:hAnsiTheme="minorEastAsia" w:hint="eastAsia"/>
          <w:sz w:val="22"/>
        </w:rPr>
        <w:t>氏名　　　　　　　　　　　　　㊞</w:t>
      </w:r>
    </w:p>
    <w:p w:rsidR="00E21F0A" w:rsidRPr="00A862EC" w:rsidRDefault="00E21F0A" w:rsidP="00E21F0A">
      <w:pPr>
        <w:widowControl/>
        <w:snapToGrid w:val="0"/>
        <w:jc w:val="left"/>
        <w:rPr>
          <w:rFonts w:asciiTheme="minorEastAsia" w:hAnsiTheme="minorEastAsia"/>
          <w:sz w:val="22"/>
        </w:rPr>
      </w:pPr>
    </w:p>
    <w:p w:rsidR="00E21F0A" w:rsidRPr="00A862EC" w:rsidRDefault="00E21F0A" w:rsidP="00E21F0A">
      <w:pPr>
        <w:widowControl/>
        <w:snapToGrid w:val="0"/>
        <w:jc w:val="left"/>
        <w:rPr>
          <w:rFonts w:asciiTheme="minorEastAsia" w:hAnsiTheme="minorEastAsia"/>
          <w:sz w:val="22"/>
        </w:rPr>
      </w:pPr>
    </w:p>
    <w:p w:rsidR="00E21F0A" w:rsidRPr="00A862EC" w:rsidRDefault="00E21F0A" w:rsidP="00E21F0A">
      <w:pPr>
        <w:widowControl/>
        <w:snapToGrid w:val="0"/>
        <w:jc w:val="left"/>
        <w:rPr>
          <w:rFonts w:asciiTheme="minorEastAsia" w:hAnsiTheme="minorEastAsia"/>
          <w:sz w:val="22"/>
        </w:rPr>
      </w:pPr>
    </w:p>
    <w:p w:rsidR="0067551D" w:rsidRPr="00A862EC" w:rsidRDefault="0067551D" w:rsidP="00E21F0A">
      <w:pPr>
        <w:widowControl/>
        <w:snapToGrid w:val="0"/>
        <w:jc w:val="left"/>
        <w:rPr>
          <w:rFonts w:asciiTheme="minorEastAsia" w:hAnsiTheme="minorEastAsia"/>
          <w:sz w:val="22"/>
        </w:rPr>
      </w:pPr>
    </w:p>
    <w:p w:rsidR="0067551D" w:rsidRPr="00A862EC" w:rsidRDefault="0067551D" w:rsidP="00E21F0A">
      <w:pPr>
        <w:widowControl/>
        <w:snapToGrid w:val="0"/>
        <w:jc w:val="left"/>
        <w:rPr>
          <w:rFonts w:asciiTheme="minorEastAsia" w:hAnsiTheme="minorEastAsia"/>
          <w:sz w:val="22"/>
        </w:rPr>
      </w:pPr>
    </w:p>
    <w:p w:rsidR="0067551D" w:rsidRPr="00A862EC" w:rsidRDefault="0067551D" w:rsidP="00E21F0A">
      <w:pPr>
        <w:widowControl/>
        <w:snapToGrid w:val="0"/>
        <w:jc w:val="left"/>
        <w:rPr>
          <w:rFonts w:asciiTheme="minorEastAsia" w:hAnsiTheme="minorEastAsia"/>
          <w:sz w:val="22"/>
        </w:rPr>
      </w:pPr>
    </w:p>
    <w:p w:rsidR="0067551D" w:rsidRPr="00A862EC" w:rsidRDefault="0067551D" w:rsidP="00E21F0A">
      <w:pPr>
        <w:widowControl/>
        <w:snapToGrid w:val="0"/>
        <w:jc w:val="left"/>
        <w:rPr>
          <w:rFonts w:asciiTheme="minorEastAsia" w:hAnsiTheme="minorEastAsia"/>
          <w:sz w:val="22"/>
        </w:rPr>
      </w:pPr>
    </w:p>
    <w:p w:rsidR="0067551D" w:rsidRPr="00A862EC" w:rsidRDefault="0067551D" w:rsidP="00E21F0A">
      <w:pPr>
        <w:widowControl/>
        <w:snapToGrid w:val="0"/>
        <w:jc w:val="left"/>
        <w:rPr>
          <w:rFonts w:asciiTheme="minorEastAsia" w:hAnsiTheme="minorEastAsia"/>
          <w:sz w:val="22"/>
        </w:rPr>
      </w:pPr>
    </w:p>
    <w:p w:rsidR="0067551D" w:rsidRPr="00A862EC" w:rsidRDefault="0067551D" w:rsidP="00E21F0A">
      <w:pPr>
        <w:widowControl/>
        <w:snapToGrid w:val="0"/>
        <w:jc w:val="left"/>
        <w:rPr>
          <w:rFonts w:asciiTheme="minorEastAsia" w:hAnsiTheme="minorEastAsia"/>
          <w:sz w:val="22"/>
        </w:rPr>
      </w:pPr>
    </w:p>
    <w:p w:rsidR="0067551D" w:rsidRPr="00A862EC" w:rsidRDefault="0067551D" w:rsidP="00E21F0A">
      <w:pPr>
        <w:widowControl/>
        <w:snapToGrid w:val="0"/>
        <w:jc w:val="left"/>
        <w:rPr>
          <w:rFonts w:asciiTheme="minorEastAsia" w:hAnsiTheme="minorEastAsia"/>
          <w:sz w:val="22"/>
        </w:rPr>
      </w:pPr>
    </w:p>
    <w:p w:rsidR="0067551D" w:rsidRPr="00A862EC" w:rsidRDefault="0067551D" w:rsidP="00E21F0A">
      <w:pPr>
        <w:widowControl/>
        <w:snapToGrid w:val="0"/>
        <w:jc w:val="left"/>
        <w:rPr>
          <w:rFonts w:asciiTheme="minorEastAsia" w:hAnsiTheme="minorEastAsia"/>
          <w:sz w:val="22"/>
        </w:rPr>
      </w:pPr>
    </w:p>
    <w:p w:rsidR="0067551D" w:rsidRPr="00A862EC" w:rsidRDefault="0067551D" w:rsidP="00E21F0A">
      <w:pPr>
        <w:widowControl/>
        <w:snapToGrid w:val="0"/>
        <w:jc w:val="left"/>
        <w:rPr>
          <w:rFonts w:asciiTheme="minorEastAsia" w:hAnsiTheme="minorEastAsia"/>
          <w:sz w:val="22"/>
        </w:rPr>
      </w:pPr>
    </w:p>
    <w:p w:rsidR="0067551D" w:rsidRPr="00A862EC" w:rsidRDefault="0067551D" w:rsidP="00E21F0A">
      <w:pPr>
        <w:widowControl/>
        <w:snapToGrid w:val="0"/>
        <w:jc w:val="left"/>
        <w:rPr>
          <w:rFonts w:asciiTheme="minorEastAsia" w:hAnsiTheme="minorEastAsia"/>
          <w:sz w:val="22"/>
        </w:rPr>
      </w:pPr>
    </w:p>
    <w:p w:rsidR="0067551D" w:rsidRPr="00A862EC" w:rsidRDefault="0067551D" w:rsidP="00E21F0A">
      <w:pPr>
        <w:widowControl/>
        <w:snapToGrid w:val="0"/>
        <w:jc w:val="left"/>
        <w:rPr>
          <w:rFonts w:asciiTheme="minorEastAsia" w:hAnsiTheme="minorEastAsia"/>
          <w:sz w:val="22"/>
        </w:rPr>
      </w:pPr>
    </w:p>
    <w:p w:rsidR="0067551D" w:rsidRPr="00A862EC" w:rsidRDefault="0067551D" w:rsidP="00E21F0A">
      <w:pPr>
        <w:widowControl/>
        <w:snapToGrid w:val="0"/>
        <w:jc w:val="left"/>
        <w:rPr>
          <w:rFonts w:asciiTheme="minorEastAsia" w:hAnsiTheme="minorEastAsia"/>
          <w:sz w:val="22"/>
        </w:rPr>
      </w:pPr>
    </w:p>
    <w:p w:rsidR="0067551D" w:rsidRPr="00A862EC" w:rsidRDefault="0067551D" w:rsidP="00E21F0A">
      <w:pPr>
        <w:widowControl/>
        <w:snapToGrid w:val="0"/>
        <w:jc w:val="left"/>
        <w:rPr>
          <w:rFonts w:asciiTheme="minorEastAsia" w:hAnsiTheme="minorEastAsia"/>
          <w:sz w:val="22"/>
        </w:rPr>
      </w:pPr>
    </w:p>
    <w:p w:rsidR="00E21F0A" w:rsidRPr="00A862EC" w:rsidRDefault="00E21F0A" w:rsidP="00E21F0A">
      <w:pPr>
        <w:widowControl/>
        <w:snapToGrid w:val="0"/>
        <w:jc w:val="left"/>
        <w:rPr>
          <w:rFonts w:asciiTheme="minorEastAsia" w:hAnsiTheme="minorEastAsia"/>
          <w:sz w:val="22"/>
        </w:rPr>
      </w:pPr>
    </w:p>
    <w:p w:rsidR="00E21F0A" w:rsidRPr="00A862EC" w:rsidRDefault="00E21F0A" w:rsidP="00E21F0A">
      <w:pPr>
        <w:widowControl/>
        <w:snapToGrid w:val="0"/>
        <w:jc w:val="left"/>
        <w:rPr>
          <w:rFonts w:asciiTheme="minorEastAsia" w:hAnsiTheme="minorEastAsia"/>
          <w:sz w:val="22"/>
        </w:rPr>
      </w:pPr>
    </w:p>
    <w:p w:rsidR="00095ABA" w:rsidRPr="00A862EC" w:rsidRDefault="00095ABA" w:rsidP="00E21F0A">
      <w:pPr>
        <w:widowControl/>
        <w:snapToGrid w:val="0"/>
        <w:jc w:val="left"/>
        <w:rPr>
          <w:rFonts w:asciiTheme="minorEastAsia" w:hAnsiTheme="minorEastAsia"/>
          <w:sz w:val="22"/>
        </w:rPr>
      </w:pPr>
    </w:p>
    <w:p w:rsidR="00E21F0A" w:rsidRPr="00A862EC" w:rsidRDefault="00E21F0A" w:rsidP="00E21F0A">
      <w:pPr>
        <w:widowControl/>
        <w:snapToGrid w:val="0"/>
        <w:jc w:val="left"/>
        <w:rPr>
          <w:rFonts w:asciiTheme="minorEastAsia" w:hAnsiTheme="minorEastAsia"/>
          <w:sz w:val="22"/>
        </w:rPr>
      </w:pPr>
    </w:p>
    <w:p w:rsidR="00E21F0A" w:rsidRPr="00A862EC" w:rsidRDefault="00E21F0A" w:rsidP="00E21F0A">
      <w:pPr>
        <w:widowControl/>
        <w:jc w:val="center"/>
        <w:rPr>
          <w:rFonts w:asciiTheme="minorEastAsia" w:hAnsiTheme="minorEastAsia"/>
          <w:sz w:val="28"/>
          <w:szCs w:val="28"/>
        </w:rPr>
      </w:pPr>
      <w:r w:rsidRPr="00A862EC">
        <w:rPr>
          <w:rFonts w:asciiTheme="minorEastAsia" w:hAnsiTheme="minorEastAsia" w:hint="eastAsia"/>
          <w:sz w:val="28"/>
          <w:szCs w:val="28"/>
        </w:rPr>
        <w:t>委</w:t>
      </w:r>
      <w:r w:rsidR="00EA1863" w:rsidRPr="00A862EC">
        <w:rPr>
          <w:rFonts w:asciiTheme="minorEastAsia" w:hAnsiTheme="minorEastAsia" w:hint="eastAsia"/>
          <w:sz w:val="28"/>
          <w:szCs w:val="28"/>
        </w:rPr>
        <w:t xml:space="preserve">　</w:t>
      </w:r>
      <w:r w:rsidRPr="00A862EC">
        <w:rPr>
          <w:rFonts w:asciiTheme="minorEastAsia" w:hAnsiTheme="minorEastAsia" w:hint="eastAsia"/>
          <w:sz w:val="28"/>
          <w:szCs w:val="28"/>
        </w:rPr>
        <w:t>任</w:t>
      </w:r>
      <w:r w:rsidR="00EA1863" w:rsidRPr="00A862EC">
        <w:rPr>
          <w:rFonts w:asciiTheme="minorEastAsia" w:hAnsiTheme="minorEastAsia" w:hint="eastAsia"/>
          <w:sz w:val="28"/>
          <w:szCs w:val="28"/>
        </w:rPr>
        <w:t xml:space="preserve">　</w:t>
      </w:r>
      <w:r w:rsidRPr="00A862EC">
        <w:rPr>
          <w:rFonts w:asciiTheme="minorEastAsia" w:hAnsiTheme="minorEastAsia" w:hint="eastAsia"/>
          <w:sz w:val="28"/>
          <w:szCs w:val="28"/>
        </w:rPr>
        <w:t>状</w:t>
      </w:r>
    </w:p>
    <w:p w:rsidR="005E67E2" w:rsidRPr="00A862EC" w:rsidRDefault="005E67E2" w:rsidP="00E21F0A">
      <w:pPr>
        <w:widowControl/>
        <w:wordWrap w:val="0"/>
        <w:jc w:val="right"/>
        <w:rPr>
          <w:rFonts w:asciiTheme="minorEastAsia" w:hAnsiTheme="minorEastAsia"/>
          <w:sz w:val="22"/>
        </w:rPr>
      </w:pPr>
    </w:p>
    <w:p w:rsidR="00E21F0A" w:rsidRPr="00A862EC" w:rsidRDefault="00F16D15" w:rsidP="005E67E2">
      <w:pPr>
        <w:widowControl/>
        <w:wordWrap w:val="0"/>
        <w:jc w:val="right"/>
        <w:rPr>
          <w:rFonts w:asciiTheme="minorEastAsia" w:hAnsiTheme="minorEastAsia"/>
          <w:sz w:val="22"/>
        </w:rPr>
      </w:pPr>
      <w:r w:rsidRPr="00A862EC">
        <w:rPr>
          <w:rFonts w:asciiTheme="minorEastAsia" w:hAnsiTheme="minorEastAsia" w:hint="eastAsia"/>
          <w:sz w:val="22"/>
        </w:rPr>
        <w:t>令和</w:t>
      </w:r>
      <w:r w:rsidR="005E67E2" w:rsidRPr="00A862EC">
        <w:rPr>
          <w:rFonts w:asciiTheme="minorEastAsia" w:hAnsiTheme="minorEastAsia" w:hint="eastAsia"/>
          <w:sz w:val="22"/>
        </w:rPr>
        <w:t xml:space="preserve">　</w:t>
      </w:r>
      <w:r w:rsidR="00461A4F" w:rsidRPr="00A862EC">
        <w:rPr>
          <w:rFonts w:asciiTheme="minorEastAsia" w:hAnsiTheme="minorEastAsia" w:hint="eastAsia"/>
          <w:sz w:val="22"/>
        </w:rPr>
        <w:t xml:space="preserve">　</w:t>
      </w:r>
      <w:r w:rsidR="005E67E2" w:rsidRPr="00A862EC">
        <w:rPr>
          <w:rFonts w:asciiTheme="minorEastAsia" w:hAnsiTheme="minorEastAsia" w:hint="eastAsia"/>
          <w:sz w:val="22"/>
        </w:rPr>
        <w:t>年</w:t>
      </w:r>
      <w:r w:rsidR="00461A4F" w:rsidRPr="00A862EC">
        <w:rPr>
          <w:rFonts w:asciiTheme="minorEastAsia" w:hAnsiTheme="minorEastAsia" w:hint="eastAsia"/>
          <w:sz w:val="22"/>
        </w:rPr>
        <w:t xml:space="preserve">　</w:t>
      </w:r>
      <w:r w:rsidR="005E67E2" w:rsidRPr="00A862EC">
        <w:rPr>
          <w:rFonts w:asciiTheme="minorEastAsia" w:hAnsiTheme="minorEastAsia" w:hint="eastAsia"/>
          <w:sz w:val="22"/>
        </w:rPr>
        <w:t xml:space="preserve">　月</w:t>
      </w:r>
      <w:r w:rsidR="00461A4F" w:rsidRPr="00A862EC">
        <w:rPr>
          <w:rFonts w:asciiTheme="minorEastAsia" w:hAnsiTheme="minorEastAsia" w:hint="eastAsia"/>
          <w:sz w:val="22"/>
        </w:rPr>
        <w:t xml:space="preserve">　</w:t>
      </w:r>
      <w:r w:rsidR="005E67E2" w:rsidRPr="00A862EC">
        <w:rPr>
          <w:rFonts w:asciiTheme="minorEastAsia" w:hAnsiTheme="minorEastAsia" w:hint="eastAsia"/>
          <w:sz w:val="22"/>
        </w:rPr>
        <w:t xml:space="preserve">　日　</w:t>
      </w:r>
    </w:p>
    <w:p w:rsidR="005E67E2" w:rsidRPr="00A862EC" w:rsidRDefault="005E67E2" w:rsidP="005E67E2">
      <w:pPr>
        <w:widowControl/>
        <w:jc w:val="right"/>
        <w:rPr>
          <w:rFonts w:asciiTheme="minorEastAsia" w:hAnsiTheme="minorEastAsia"/>
          <w:sz w:val="22"/>
        </w:rPr>
      </w:pPr>
    </w:p>
    <w:p w:rsidR="00E21F0A" w:rsidRPr="00A862EC" w:rsidRDefault="00E21F0A" w:rsidP="00E21F0A">
      <w:pPr>
        <w:widowControl/>
        <w:ind w:firstLineChars="100" w:firstLine="220"/>
        <w:jc w:val="left"/>
        <w:rPr>
          <w:rFonts w:asciiTheme="minorEastAsia" w:hAnsiTheme="minorEastAsia"/>
          <w:sz w:val="22"/>
        </w:rPr>
      </w:pPr>
      <w:r w:rsidRPr="00A862EC">
        <w:rPr>
          <w:rFonts w:asciiTheme="minorEastAsia" w:hAnsiTheme="minorEastAsia" w:hint="eastAsia"/>
          <w:sz w:val="22"/>
        </w:rPr>
        <w:t>中野市長　あて</w:t>
      </w:r>
    </w:p>
    <w:p w:rsidR="005E67E2" w:rsidRPr="00A862EC" w:rsidRDefault="005E67E2" w:rsidP="00E21F0A">
      <w:pPr>
        <w:widowControl/>
        <w:ind w:firstLineChars="100" w:firstLine="220"/>
        <w:jc w:val="left"/>
        <w:rPr>
          <w:rFonts w:asciiTheme="minorEastAsia" w:hAnsiTheme="minorEastAsia"/>
          <w:sz w:val="22"/>
        </w:rPr>
      </w:pPr>
    </w:p>
    <w:p w:rsidR="00E21F0A" w:rsidRPr="00A862EC" w:rsidRDefault="00E21F0A" w:rsidP="00D21194">
      <w:pPr>
        <w:widowControl/>
        <w:ind w:firstLineChars="1900" w:firstLine="4180"/>
        <w:jc w:val="left"/>
        <w:rPr>
          <w:rFonts w:asciiTheme="minorEastAsia" w:hAnsiTheme="minorEastAsia"/>
          <w:sz w:val="22"/>
        </w:rPr>
      </w:pPr>
      <w:r w:rsidRPr="00A862EC">
        <w:rPr>
          <w:rFonts w:asciiTheme="minorEastAsia" w:hAnsiTheme="minorEastAsia" w:hint="eastAsia"/>
          <w:sz w:val="22"/>
        </w:rPr>
        <w:t>入札申込者（委任した者）</w:t>
      </w:r>
    </w:p>
    <w:p w:rsidR="00911757" w:rsidRPr="00A862EC" w:rsidRDefault="007F14EB" w:rsidP="00D21194">
      <w:pPr>
        <w:widowControl/>
        <w:ind w:firstLineChars="2600" w:firstLine="4160"/>
        <w:jc w:val="left"/>
        <w:rPr>
          <w:rFonts w:asciiTheme="minorEastAsia" w:hAnsiTheme="minorEastAsia"/>
          <w:sz w:val="16"/>
          <w:szCs w:val="16"/>
        </w:rPr>
      </w:pPr>
      <w:r w:rsidRPr="00A862EC">
        <w:rPr>
          <w:rFonts w:asciiTheme="minorEastAsia" w:hAnsiTheme="minorEastAsia" w:hint="eastAsia"/>
          <w:sz w:val="16"/>
          <w:szCs w:val="16"/>
        </w:rPr>
        <w:t>（</w:t>
      </w:r>
      <w:r w:rsidR="00911757" w:rsidRPr="00A862EC">
        <w:rPr>
          <w:rFonts w:asciiTheme="minorEastAsia" w:hAnsiTheme="minorEastAsia" w:hint="eastAsia"/>
          <w:sz w:val="16"/>
          <w:szCs w:val="16"/>
        </w:rPr>
        <w:t>法人の場合は所在地、法人名及び代表者名</w:t>
      </w:r>
      <w:r w:rsidRPr="00A862EC">
        <w:rPr>
          <w:rFonts w:asciiTheme="minorEastAsia" w:hAnsiTheme="minorEastAsia" w:hint="eastAsia"/>
          <w:sz w:val="16"/>
          <w:szCs w:val="16"/>
        </w:rPr>
        <w:t>）</w:t>
      </w:r>
    </w:p>
    <w:p w:rsidR="00E21F0A" w:rsidRPr="00A862EC" w:rsidRDefault="00D21194" w:rsidP="00E21F0A">
      <w:pPr>
        <w:widowControl/>
        <w:jc w:val="left"/>
        <w:rPr>
          <w:rFonts w:asciiTheme="minorEastAsia" w:hAnsiTheme="minorEastAsia"/>
          <w:sz w:val="22"/>
        </w:rPr>
      </w:pPr>
      <w:r w:rsidRPr="00A862EC">
        <w:rPr>
          <w:rFonts w:asciiTheme="minorEastAsia" w:hAnsiTheme="minorEastAsia" w:hint="eastAsia"/>
          <w:sz w:val="22"/>
        </w:rPr>
        <w:t xml:space="preserve">　　　　　　　　　　　　　　　　　　　　</w:t>
      </w:r>
      <w:r w:rsidR="00E21F0A" w:rsidRPr="00A862EC">
        <w:rPr>
          <w:rFonts w:asciiTheme="minorEastAsia" w:hAnsiTheme="minorEastAsia" w:hint="eastAsia"/>
          <w:sz w:val="22"/>
        </w:rPr>
        <w:t>〒</w:t>
      </w:r>
    </w:p>
    <w:p w:rsidR="00E21F0A" w:rsidRPr="00A862EC" w:rsidRDefault="00E21F0A" w:rsidP="00D21194">
      <w:pPr>
        <w:widowControl/>
        <w:snapToGrid w:val="0"/>
        <w:ind w:firstLineChars="2000" w:firstLine="4400"/>
        <w:jc w:val="left"/>
        <w:rPr>
          <w:rFonts w:asciiTheme="minorEastAsia" w:hAnsiTheme="minorEastAsia"/>
          <w:sz w:val="22"/>
        </w:rPr>
      </w:pPr>
      <w:r w:rsidRPr="00A862EC">
        <w:rPr>
          <w:rFonts w:asciiTheme="minorEastAsia" w:hAnsiTheme="minorEastAsia" w:hint="eastAsia"/>
          <w:sz w:val="22"/>
        </w:rPr>
        <w:t>住所</w:t>
      </w:r>
    </w:p>
    <w:p w:rsidR="007F14EB" w:rsidRPr="00A862EC" w:rsidRDefault="007F14EB" w:rsidP="00D21194">
      <w:pPr>
        <w:widowControl/>
        <w:snapToGrid w:val="0"/>
        <w:ind w:firstLineChars="2000" w:firstLine="4400"/>
        <w:jc w:val="left"/>
        <w:rPr>
          <w:rFonts w:asciiTheme="minorEastAsia" w:hAnsiTheme="minorEastAsia"/>
          <w:sz w:val="22"/>
        </w:rPr>
      </w:pPr>
      <w:r w:rsidRPr="00A862EC">
        <w:rPr>
          <w:rFonts w:asciiTheme="minorEastAsia" w:hAnsiTheme="minorEastAsia" w:hint="eastAsia"/>
          <w:sz w:val="22"/>
        </w:rPr>
        <w:t>氏名　　　　　　　　　　　　　㊞</w:t>
      </w:r>
    </w:p>
    <w:p w:rsidR="00E21F0A" w:rsidRPr="00A862EC" w:rsidRDefault="00E21F0A" w:rsidP="00D21194">
      <w:pPr>
        <w:widowControl/>
        <w:snapToGrid w:val="0"/>
        <w:ind w:firstLineChars="2000" w:firstLine="4400"/>
        <w:jc w:val="left"/>
        <w:rPr>
          <w:rFonts w:asciiTheme="minorEastAsia" w:hAnsiTheme="minorEastAsia"/>
          <w:sz w:val="22"/>
        </w:rPr>
      </w:pPr>
      <w:r w:rsidRPr="00A862EC">
        <w:rPr>
          <w:rFonts w:asciiTheme="minorEastAsia" w:hAnsiTheme="minorEastAsia" w:hint="eastAsia"/>
          <w:sz w:val="22"/>
        </w:rPr>
        <w:t>電話番号</w:t>
      </w:r>
    </w:p>
    <w:p w:rsidR="00D21194" w:rsidRPr="00A862EC" w:rsidRDefault="00D21194" w:rsidP="00D21194">
      <w:pPr>
        <w:widowControl/>
        <w:snapToGrid w:val="0"/>
        <w:ind w:firstLineChars="2000" w:firstLine="4400"/>
        <w:jc w:val="left"/>
        <w:rPr>
          <w:rFonts w:asciiTheme="minorEastAsia" w:hAnsiTheme="minorEastAsia"/>
          <w:sz w:val="22"/>
        </w:rPr>
      </w:pPr>
      <w:r w:rsidRPr="00A862EC">
        <w:rPr>
          <w:rFonts w:asciiTheme="minorEastAsia" w:hAnsiTheme="minorEastAsia" w:hint="eastAsia"/>
          <w:sz w:val="22"/>
        </w:rPr>
        <w:t>メール</w:t>
      </w:r>
    </w:p>
    <w:p w:rsidR="00E21F0A" w:rsidRPr="00A862EC" w:rsidRDefault="00E21F0A" w:rsidP="00E21F0A">
      <w:pPr>
        <w:widowControl/>
        <w:jc w:val="left"/>
        <w:rPr>
          <w:rFonts w:asciiTheme="minorEastAsia" w:hAnsiTheme="minorEastAsia"/>
          <w:sz w:val="22"/>
        </w:rPr>
      </w:pPr>
    </w:p>
    <w:p w:rsidR="00E21F0A" w:rsidRPr="00A862EC" w:rsidRDefault="00E21F0A" w:rsidP="00E21F0A">
      <w:pPr>
        <w:widowControl/>
        <w:jc w:val="left"/>
        <w:rPr>
          <w:rFonts w:asciiTheme="minorEastAsia" w:hAnsiTheme="minorEastAsia"/>
          <w:sz w:val="22"/>
        </w:rPr>
      </w:pPr>
      <w:r w:rsidRPr="00A862EC">
        <w:rPr>
          <w:rFonts w:asciiTheme="minorEastAsia" w:hAnsiTheme="minorEastAsia" w:hint="eastAsia"/>
          <w:sz w:val="22"/>
        </w:rPr>
        <w:t xml:space="preserve">　私は、中</w:t>
      </w:r>
      <w:r w:rsidR="00954A34" w:rsidRPr="00A862EC">
        <w:rPr>
          <w:rFonts w:asciiTheme="minorEastAsia" w:hAnsiTheme="minorEastAsia" w:hint="eastAsia"/>
          <w:sz w:val="22"/>
        </w:rPr>
        <w:t>野市が実施する下記の市有財産売払い一般競争入札に参加するに当たり</w:t>
      </w:r>
      <w:r w:rsidRPr="00A862EC">
        <w:rPr>
          <w:rFonts w:asciiTheme="minorEastAsia" w:hAnsiTheme="minorEastAsia" w:hint="eastAsia"/>
          <w:sz w:val="22"/>
        </w:rPr>
        <w:t>、次の者を代理人と定め、入札に関する一切の権限を委任します。</w:t>
      </w:r>
    </w:p>
    <w:p w:rsidR="00E21F0A" w:rsidRPr="00A862EC" w:rsidRDefault="00E21F0A" w:rsidP="00E21F0A">
      <w:pPr>
        <w:widowControl/>
        <w:jc w:val="left"/>
        <w:rPr>
          <w:rFonts w:asciiTheme="minorEastAsia" w:hAnsiTheme="minorEastAsia"/>
          <w:sz w:val="22"/>
        </w:rPr>
      </w:pPr>
    </w:p>
    <w:tbl>
      <w:tblPr>
        <w:tblStyle w:val="a7"/>
        <w:tblW w:w="0" w:type="auto"/>
        <w:tblInd w:w="-147" w:type="dxa"/>
        <w:tblLook w:val="04A0" w:firstRow="1" w:lastRow="0" w:firstColumn="1" w:lastColumn="0" w:noHBand="0" w:noVBand="1"/>
      </w:tblPr>
      <w:tblGrid>
        <w:gridCol w:w="1135"/>
        <w:gridCol w:w="5670"/>
        <w:gridCol w:w="1836"/>
      </w:tblGrid>
      <w:tr w:rsidR="00A862EC" w:rsidRPr="00A862EC" w:rsidTr="00444585">
        <w:trPr>
          <w:trHeight w:val="720"/>
        </w:trPr>
        <w:tc>
          <w:tcPr>
            <w:tcW w:w="1135" w:type="dxa"/>
            <w:vAlign w:val="center"/>
          </w:tcPr>
          <w:p w:rsidR="00444585" w:rsidRPr="00A862EC" w:rsidRDefault="00444585" w:rsidP="00444585">
            <w:pPr>
              <w:widowControl/>
              <w:jc w:val="center"/>
              <w:rPr>
                <w:rFonts w:asciiTheme="minorEastAsia" w:hAnsiTheme="minorEastAsia"/>
                <w:sz w:val="22"/>
              </w:rPr>
            </w:pPr>
            <w:r w:rsidRPr="00A862EC">
              <w:rPr>
                <w:rFonts w:asciiTheme="minorEastAsia" w:hAnsiTheme="minorEastAsia" w:hint="eastAsia"/>
                <w:sz w:val="22"/>
              </w:rPr>
              <w:t>物件番号</w:t>
            </w:r>
          </w:p>
        </w:tc>
        <w:tc>
          <w:tcPr>
            <w:tcW w:w="5670" w:type="dxa"/>
            <w:vAlign w:val="center"/>
          </w:tcPr>
          <w:p w:rsidR="00444585" w:rsidRPr="00A862EC" w:rsidRDefault="00444585" w:rsidP="00444585">
            <w:pPr>
              <w:widowControl/>
              <w:jc w:val="center"/>
              <w:rPr>
                <w:rFonts w:asciiTheme="minorEastAsia" w:hAnsiTheme="minorEastAsia"/>
                <w:sz w:val="22"/>
              </w:rPr>
            </w:pPr>
            <w:r w:rsidRPr="00A862EC">
              <w:rPr>
                <w:rFonts w:asciiTheme="minorEastAsia" w:hAnsiTheme="minorEastAsia" w:hint="eastAsia"/>
                <w:sz w:val="22"/>
              </w:rPr>
              <w:t>地番など</w:t>
            </w:r>
          </w:p>
        </w:tc>
        <w:tc>
          <w:tcPr>
            <w:tcW w:w="1836" w:type="dxa"/>
            <w:vAlign w:val="center"/>
          </w:tcPr>
          <w:p w:rsidR="00444585" w:rsidRPr="00A862EC" w:rsidRDefault="00444585" w:rsidP="00444585">
            <w:pPr>
              <w:widowControl/>
              <w:jc w:val="center"/>
              <w:rPr>
                <w:rFonts w:asciiTheme="minorEastAsia" w:hAnsiTheme="minorEastAsia"/>
                <w:sz w:val="22"/>
              </w:rPr>
            </w:pPr>
            <w:r w:rsidRPr="00A862EC">
              <w:rPr>
                <w:rFonts w:asciiTheme="minorEastAsia" w:hAnsiTheme="minorEastAsia" w:hint="eastAsia"/>
                <w:sz w:val="22"/>
              </w:rPr>
              <w:t>最低売却価格</w:t>
            </w:r>
          </w:p>
        </w:tc>
      </w:tr>
      <w:tr w:rsidR="00A862EC" w:rsidRPr="00A862EC" w:rsidTr="00444585">
        <w:trPr>
          <w:trHeight w:val="720"/>
        </w:trPr>
        <w:tc>
          <w:tcPr>
            <w:tcW w:w="1135" w:type="dxa"/>
            <w:vAlign w:val="center"/>
          </w:tcPr>
          <w:p w:rsidR="003C32DD" w:rsidRPr="00A862EC" w:rsidRDefault="00AF5492" w:rsidP="003C32DD">
            <w:pPr>
              <w:widowControl/>
              <w:jc w:val="center"/>
              <w:rPr>
                <w:rFonts w:asciiTheme="minorEastAsia" w:hAnsiTheme="minorEastAsia"/>
                <w:sz w:val="22"/>
              </w:rPr>
            </w:pPr>
            <w:r w:rsidRPr="00A862EC">
              <w:rPr>
                <w:rFonts w:asciiTheme="minorEastAsia" w:hAnsiTheme="minorEastAsia" w:hint="eastAsia"/>
                <w:sz w:val="22"/>
              </w:rPr>
              <w:t>３</w:t>
            </w:r>
          </w:p>
        </w:tc>
        <w:tc>
          <w:tcPr>
            <w:tcW w:w="5670" w:type="dxa"/>
            <w:vAlign w:val="center"/>
          </w:tcPr>
          <w:p w:rsidR="003C32DD" w:rsidRPr="00A862EC" w:rsidRDefault="003C32DD" w:rsidP="003C32DD">
            <w:pPr>
              <w:widowControl/>
              <w:rPr>
                <w:rFonts w:asciiTheme="minorEastAsia" w:hAnsiTheme="minorEastAsia"/>
                <w:sz w:val="22"/>
              </w:rPr>
            </w:pPr>
            <w:r w:rsidRPr="00A862EC">
              <w:rPr>
                <w:rFonts w:asciiTheme="minorEastAsia" w:hAnsiTheme="minorEastAsia" w:hint="eastAsia"/>
                <w:sz w:val="22"/>
              </w:rPr>
              <w:t>別紙「</w:t>
            </w:r>
            <w:r w:rsidR="00847B56" w:rsidRPr="00A862EC">
              <w:rPr>
                <w:rFonts w:asciiTheme="minorEastAsia" w:hAnsiTheme="minorEastAsia" w:hint="eastAsia"/>
                <w:sz w:val="22"/>
              </w:rPr>
              <w:t>旧豊田衛生センター跡地土地</w:t>
            </w:r>
            <w:r w:rsidRPr="00A862EC">
              <w:rPr>
                <w:rFonts w:asciiTheme="minorEastAsia" w:hAnsiTheme="minorEastAsia" w:hint="eastAsia"/>
                <w:sz w:val="22"/>
              </w:rPr>
              <w:t>一覧表」のとおり</w:t>
            </w:r>
          </w:p>
        </w:tc>
        <w:tc>
          <w:tcPr>
            <w:tcW w:w="1836" w:type="dxa"/>
            <w:vAlign w:val="center"/>
          </w:tcPr>
          <w:p w:rsidR="003C32DD" w:rsidRPr="00A862EC" w:rsidRDefault="00A862EC" w:rsidP="00461A4F">
            <w:pPr>
              <w:widowControl/>
              <w:jc w:val="right"/>
              <w:rPr>
                <w:rFonts w:asciiTheme="minorEastAsia" w:hAnsiTheme="minorEastAsia"/>
                <w:sz w:val="22"/>
              </w:rPr>
            </w:pPr>
            <w:r w:rsidRPr="00A862EC">
              <w:rPr>
                <w:rFonts w:ascii="ＭＳ 明朝" w:hAnsi="ＭＳ 明朝" w:hint="eastAsia"/>
                <w:sz w:val="22"/>
              </w:rPr>
              <w:t>3,500</w:t>
            </w:r>
            <w:r w:rsidR="00F154AC" w:rsidRPr="00A862EC">
              <w:rPr>
                <w:rFonts w:ascii="ＭＳ 明朝" w:hAnsi="ＭＳ 明朝" w:hint="eastAsia"/>
                <w:sz w:val="22"/>
              </w:rPr>
              <w:t>,000</w:t>
            </w:r>
            <w:r w:rsidR="00417E5B" w:rsidRPr="00A862EC">
              <w:rPr>
                <w:rFonts w:ascii="ＭＳ 明朝" w:hAnsi="ＭＳ 明朝" w:hint="eastAsia"/>
                <w:sz w:val="22"/>
              </w:rPr>
              <w:t>円</w:t>
            </w:r>
          </w:p>
        </w:tc>
      </w:tr>
    </w:tbl>
    <w:p w:rsidR="00E21F0A" w:rsidRPr="00A862EC" w:rsidRDefault="00E21F0A" w:rsidP="00E21F0A">
      <w:pPr>
        <w:widowControl/>
        <w:jc w:val="left"/>
        <w:rPr>
          <w:rFonts w:asciiTheme="minorEastAsia" w:hAnsiTheme="minorEastAsia"/>
          <w:sz w:val="22"/>
        </w:rPr>
      </w:pPr>
    </w:p>
    <w:p w:rsidR="00E21F0A" w:rsidRPr="00A862EC" w:rsidRDefault="00E21F0A" w:rsidP="00E21F0A">
      <w:pPr>
        <w:widowControl/>
        <w:jc w:val="left"/>
        <w:rPr>
          <w:rFonts w:asciiTheme="minorEastAsia" w:hAnsiTheme="minorEastAsia"/>
          <w:sz w:val="22"/>
        </w:rPr>
      </w:pPr>
      <w:r w:rsidRPr="00A862EC">
        <w:rPr>
          <w:rFonts w:asciiTheme="minorEastAsia" w:hAnsiTheme="minorEastAsia" w:hint="eastAsia"/>
          <w:sz w:val="22"/>
        </w:rPr>
        <w:t xml:space="preserve">　添付書類：入札申込者の印鑑証明書</w:t>
      </w:r>
    </w:p>
    <w:p w:rsidR="00E21F0A" w:rsidRPr="00A862EC" w:rsidRDefault="00E21F0A" w:rsidP="00E21F0A">
      <w:pPr>
        <w:widowControl/>
        <w:jc w:val="left"/>
        <w:rPr>
          <w:rFonts w:asciiTheme="minorEastAsia" w:hAnsiTheme="minorEastAsia"/>
          <w:sz w:val="22"/>
        </w:rPr>
      </w:pPr>
    </w:p>
    <w:p w:rsidR="00E21F0A" w:rsidRPr="00A862EC" w:rsidRDefault="008D67E7" w:rsidP="00E21F0A">
      <w:pPr>
        <w:widowControl/>
        <w:jc w:val="left"/>
        <w:rPr>
          <w:rFonts w:asciiTheme="minorEastAsia" w:hAnsiTheme="minorEastAsia"/>
          <w:sz w:val="22"/>
        </w:rPr>
      </w:pPr>
      <w:r w:rsidRPr="00A862EC">
        <w:rPr>
          <w:rFonts w:asciiTheme="minorEastAsia" w:hAnsiTheme="minorEastAsia"/>
          <w:noProof/>
          <w:sz w:val="22"/>
        </w:rPr>
        <mc:AlternateContent>
          <mc:Choice Requires="wps">
            <w:drawing>
              <wp:anchor distT="0" distB="0" distL="114300" distR="114300" simplePos="0" relativeHeight="251660288" behindDoc="0" locked="0" layoutInCell="1" allowOverlap="1">
                <wp:simplePos x="0" y="0"/>
                <wp:positionH relativeFrom="column">
                  <wp:posOffset>3930015</wp:posOffset>
                </wp:positionH>
                <wp:positionV relativeFrom="paragraph">
                  <wp:posOffset>15875</wp:posOffset>
                </wp:positionV>
                <wp:extent cx="1914525" cy="1438275"/>
                <wp:effectExtent l="9525" t="10160" r="9525" b="889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438275"/>
                        </a:xfrm>
                        <a:prstGeom prst="rect">
                          <a:avLst/>
                        </a:prstGeom>
                        <a:solidFill>
                          <a:srgbClr val="FFFFFF"/>
                        </a:solidFill>
                        <a:ln w="9525">
                          <a:solidFill>
                            <a:srgbClr val="000000"/>
                          </a:solidFill>
                          <a:miter lim="800000"/>
                          <a:headEnd/>
                          <a:tailEnd/>
                        </a:ln>
                      </wps:spPr>
                      <wps:txbx>
                        <w:txbxContent>
                          <w:p w:rsidR="00A96E6C" w:rsidRDefault="00A96E6C" w:rsidP="00E21F0A">
                            <w:pPr>
                              <w:jc w:val="center"/>
                            </w:pPr>
                            <w:r>
                              <w:rPr>
                                <w:rFonts w:hint="eastAsia"/>
                              </w:rPr>
                              <w:t>代理人使用印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margin-left:309.45pt;margin-top:1.25pt;width:150.75pt;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">
                <v:textbox inset="5.85pt,.7pt,5.85pt,.7pt">
                  <w:txbxContent>
                    <w:p w:rsidR="00A96E6C" w:rsidRDefault="00A96E6C" w:rsidP="00E21F0A">
                      <w:pPr>
                        <w:jc w:val="center"/>
                      </w:pPr>
                      <w:r>
                        <w:rPr>
                          <w:rFonts w:hint="eastAsia"/>
                        </w:rPr>
                        <w:t>代理人使用印</w:t>
                      </w:r>
                    </w:p>
                  </w:txbxContent>
                </v:textbox>
              </v:rect>
            </w:pict>
          </mc:Fallback>
        </mc:AlternateContent>
      </w:r>
      <w:r w:rsidR="00E21F0A" w:rsidRPr="00A862EC">
        <w:rPr>
          <w:rFonts w:asciiTheme="minorEastAsia" w:hAnsiTheme="minorEastAsia" w:hint="eastAsia"/>
          <w:sz w:val="22"/>
        </w:rPr>
        <w:t>代理人（委任された者）</w:t>
      </w:r>
    </w:p>
    <w:p w:rsidR="00E21F0A" w:rsidRPr="00A862EC" w:rsidRDefault="00E21F0A" w:rsidP="00E21F0A">
      <w:pPr>
        <w:widowControl/>
        <w:jc w:val="left"/>
        <w:rPr>
          <w:rFonts w:asciiTheme="minorEastAsia" w:hAnsiTheme="minorEastAsia"/>
          <w:sz w:val="22"/>
        </w:rPr>
      </w:pPr>
      <w:r w:rsidRPr="00A862EC">
        <w:rPr>
          <w:rFonts w:asciiTheme="minorEastAsia" w:hAnsiTheme="minorEastAsia" w:hint="eastAsia"/>
          <w:sz w:val="22"/>
        </w:rPr>
        <w:t>〒</w:t>
      </w:r>
    </w:p>
    <w:p w:rsidR="00E21F0A" w:rsidRPr="00A862EC" w:rsidRDefault="00E21F0A" w:rsidP="00E21F0A">
      <w:pPr>
        <w:widowControl/>
        <w:snapToGrid w:val="0"/>
        <w:jc w:val="left"/>
        <w:rPr>
          <w:rFonts w:asciiTheme="minorEastAsia" w:hAnsiTheme="minorEastAsia"/>
          <w:sz w:val="22"/>
        </w:rPr>
      </w:pPr>
      <w:r w:rsidRPr="00A862EC">
        <w:rPr>
          <w:rFonts w:asciiTheme="minorEastAsia" w:hAnsiTheme="minorEastAsia" w:hint="eastAsia"/>
          <w:sz w:val="22"/>
        </w:rPr>
        <w:t>住所</w:t>
      </w:r>
    </w:p>
    <w:p w:rsidR="00E21F0A" w:rsidRPr="00A862EC" w:rsidRDefault="00EE5D27" w:rsidP="00E21F0A">
      <w:pPr>
        <w:widowControl/>
        <w:snapToGrid w:val="0"/>
        <w:jc w:val="left"/>
        <w:rPr>
          <w:rFonts w:asciiTheme="minorEastAsia" w:hAnsiTheme="minorEastAsia"/>
          <w:sz w:val="22"/>
        </w:rPr>
      </w:pPr>
      <w:r w:rsidRPr="00A862EC">
        <w:rPr>
          <w:rFonts w:asciiTheme="minorEastAsia" w:hAnsiTheme="minorEastAsia"/>
          <w:sz w:val="22"/>
        </w:rPr>
        <w:ruby>
          <w:rubyPr>
            <w:rubyAlign w:val="distributeSpace"/>
            <w:hps w:val="11"/>
            <w:hpsRaise w:val="20"/>
            <w:hpsBaseText w:val="22"/>
            <w:lid w:val="ja-JP"/>
          </w:rubyPr>
          <w:rt>
            <w:r w:rsidR="00E21F0A" w:rsidRPr="00A862EC">
              <w:rPr>
                <w:rFonts w:ascii="ＭＳ 明朝" w:eastAsia="ＭＳ 明朝" w:hAnsi="ＭＳ 明朝"/>
                <w:sz w:val="11"/>
              </w:rPr>
              <w:t>ふりがな</w:t>
            </w:r>
          </w:rt>
          <w:rubyBase>
            <w:r w:rsidR="00E21F0A" w:rsidRPr="00A862EC">
              <w:rPr>
                <w:rFonts w:asciiTheme="minorEastAsia" w:hAnsiTheme="minorEastAsia"/>
                <w:sz w:val="22"/>
              </w:rPr>
              <w:t>氏名</w:t>
            </w:r>
          </w:rubyBase>
        </w:ruby>
      </w:r>
      <w:r w:rsidR="00E21F0A" w:rsidRPr="00A862EC">
        <w:rPr>
          <w:rFonts w:asciiTheme="minorEastAsia" w:hAnsiTheme="minorEastAsia" w:hint="eastAsia"/>
          <w:sz w:val="22"/>
        </w:rPr>
        <w:t xml:space="preserve">　　　　　　　　　　　　　</w:t>
      </w:r>
    </w:p>
    <w:p w:rsidR="00E21F0A" w:rsidRPr="00A862EC" w:rsidRDefault="00E21F0A" w:rsidP="00E21F0A">
      <w:pPr>
        <w:widowControl/>
        <w:snapToGrid w:val="0"/>
        <w:jc w:val="left"/>
        <w:rPr>
          <w:rFonts w:asciiTheme="minorEastAsia" w:hAnsiTheme="minorEastAsia"/>
          <w:sz w:val="22"/>
        </w:rPr>
      </w:pPr>
      <w:r w:rsidRPr="00A862EC">
        <w:rPr>
          <w:rFonts w:asciiTheme="minorEastAsia" w:hAnsiTheme="minorEastAsia" w:hint="eastAsia"/>
          <w:sz w:val="22"/>
        </w:rPr>
        <w:t>電話番号</w:t>
      </w:r>
    </w:p>
    <w:p w:rsidR="00E21F0A" w:rsidRPr="00A862EC" w:rsidRDefault="00D21194" w:rsidP="00E21F0A">
      <w:pPr>
        <w:widowControl/>
        <w:jc w:val="left"/>
        <w:rPr>
          <w:rFonts w:asciiTheme="minorEastAsia" w:hAnsiTheme="minorEastAsia"/>
          <w:sz w:val="22"/>
        </w:rPr>
      </w:pPr>
      <w:r w:rsidRPr="00A862EC">
        <w:rPr>
          <w:rFonts w:asciiTheme="minorEastAsia" w:hAnsiTheme="minorEastAsia" w:hint="eastAsia"/>
          <w:sz w:val="22"/>
        </w:rPr>
        <w:t>メール</w:t>
      </w:r>
    </w:p>
    <w:p w:rsidR="00D21194" w:rsidRPr="00A862EC" w:rsidRDefault="00D21194" w:rsidP="00E21F0A">
      <w:pPr>
        <w:widowControl/>
        <w:jc w:val="left"/>
        <w:rPr>
          <w:rFonts w:asciiTheme="minorEastAsia" w:hAnsiTheme="minorEastAsia"/>
          <w:sz w:val="22"/>
        </w:rPr>
      </w:pPr>
    </w:p>
    <w:p w:rsidR="00E21F0A" w:rsidRPr="00A862EC" w:rsidRDefault="00E21F0A" w:rsidP="00E21F0A">
      <w:pPr>
        <w:widowControl/>
        <w:jc w:val="left"/>
        <w:rPr>
          <w:rFonts w:asciiTheme="minorEastAsia" w:hAnsiTheme="minorEastAsia"/>
          <w:sz w:val="22"/>
        </w:rPr>
      </w:pPr>
      <w:r w:rsidRPr="00A862EC">
        <w:rPr>
          <w:rFonts w:asciiTheme="minorEastAsia" w:hAnsiTheme="minorEastAsia" w:hint="eastAsia"/>
          <w:sz w:val="22"/>
        </w:rPr>
        <w:t>【注意事項】</w:t>
      </w:r>
    </w:p>
    <w:p w:rsidR="00E21F0A" w:rsidRPr="00A862EC" w:rsidRDefault="00E21F0A" w:rsidP="00E21F0A">
      <w:pPr>
        <w:widowControl/>
        <w:jc w:val="left"/>
        <w:rPr>
          <w:rFonts w:asciiTheme="minorEastAsia" w:hAnsiTheme="minorEastAsia"/>
          <w:sz w:val="22"/>
        </w:rPr>
      </w:pPr>
      <w:r w:rsidRPr="00A862EC">
        <w:rPr>
          <w:rFonts w:asciiTheme="minorEastAsia" w:hAnsiTheme="minorEastAsia" w:hint="eastAsia"/>
          <w:sz w:val="22"/>
        </w:rPr>
        <w:t xml:space="preserve">　・添付書類の印鑑証明書は、発行から</w:t>
      </w:r>
      <w:r w:rsidR="00311FC6" w:rsidRPr="00A862EC">
        <w:rPr>
          <w:rFonts w:asciiTheme="minorEastAsia" w:hAnsiTheme="minorEastAsia" w:hint="eastAsia"/>
          <w:sz w:val="22"/>
        </w:rPr>
        <w:t>３か月</w:t>
      </w:r>
      <w:r w:rsidRPr="00A862EC">
        <w:rPr>
          <w:rFonts w:asciiTheme="minorEastAsia" w:hAnsiTheme="minorEastAsia" w:hint="eastAsia"/>
          <w:sz w:val="22"/>
        </w:rPr>
        <w:t>以内のものとしてください。</w:t>
      </w:r>
    </w:p>
    <w:p w:rsidR="00E21F0A" w:rsidRPr="00A862EC" w:rsidRDefault="00E21F0A" w:rsidP="00F16D15">
      <w:pPr>
        <w:widowControl/>
        <w:ind w:left="440" w:hangingChars="200" w:hanging="440"/>
        <w:jc w:val="left"/>
        <w:rPr>
          <w:rFonts w:asciiTheme="minorEastAsia" w:hAnsiTheme="minorEastAsia"/>
          <w:sz w:val="22"/>
        </w:rPr>
      </w:pPr>
      <w:r w:rsidRPr="00A862EC">
        <w:rPr>
          <w:rFonts w:asciiTheme="minorEastAsia" w:hAnsiTheme="minorEastAsia" w:hint="eastAsia"/>
          <w:sz w:val="22"/>
        </w:rPr>
        <w:t xml:space="preserve">　・代理人使用印の枠内に、代理人が使用する印鑑を押印してください。入札書には必ずこの使用印を用いてください。</w:t>
      </w:r>
    </w:p>
    <w:p w:rsidR="00E43D36" w:rsidRPr="00A862EC" w:rsidRDefault="00E43D36" w:rsidP="00E21F0A">
      <w:pPr>
        <w:widowControl/>
        <w:jc w:val="left"/>
        <w:rPr>
          <w:rFonts w:asciiTheme="minorEastAsia" w:hAnsiTheme="minorEastAsia"/>
          <w:sz w:val="22"/>
        </w:rPr>
      </w:pPr>
    </w:p>
    <w:p w:rsidR="00E43D36" w:rsidRPr="00A862EC" w:rsidRDefault="00E43D36" w:rsidP="00E43D36">
      <w:pPr>
        <w:widowControl/>
        <w:jc w:val="center"/>
        <w:rPr>
          <w:rFonts w:asciiTheme="minorEastAsia" w:hAnsiTheme="minorEastAsia"/>
          <w:sz w:val="28"/>
          <w:szCs w:val="28"/>
        </w:rPr>
      </w:pPr>
      <w:r w:rsidRPr="00A862EC">
        <w:rPr>
          <w:rFonts w:asciiTheme="minorEastAsia" w:hAnsiTheme="minorEastAsia" w:hint="eastAsia"/>
          <w:sz w:val="28"/>
          <w:szCs w:val="28"/>
        </w:rPr>
        <w:t>入</w:t>
      </w:r>
      <w:r w:rsidR="00EA1863" w:rsidRPr="00A862EC">
        <w:rPr>
          <w:rFonts w:asciiTheme="minorEastAsia" w:hAnsiTheme="minorEastAsia" w:hint="eastAsia"/>
          <w:sz w:val="28"/>
          <w:szCs w:val="28"/>
        </w:rPr>
        <w:t xml:space="preserve">　</w:t>
      </w:r>
      <w:r w:rsidRPr="00A862EC">
        <w:rPr>
          <w:rFonts w:asciiTheme="minorEastAsia" w:hAnsiTheme="minorEastAsia" w:hint="eastAsia"/>
          <w:sz w:val="28"/>
          <w:szCs w:val="28"/>
        </w:rPr>
        <w:t>札</w:t>
      </w:r>
      <w:r w:rsidR="00EA1863" w:rsidRPr="00A862EC">
        <w:rPr>
          <w:rFonts w:asciiTheme="minorEastAsia" w:hAnsiTheme="minorEastAsia" w:hint="eastAsia"/>
          <w:sz w:val="28"/>
          <w:szCs w:val="28"/>
        </w:rPr>
        <w:t xml:space="preserve">　</w:t>
      </w:r>
      <w:r w:rsidRPr="00A862EC">
        <w:rPr>
          <w:rFonts w:asciiTheme="minorEastAsia" w:hAnsiTheme="minorEastAsia" w:hint="eastAsia"/>
          <w:sz w:val="28"/>
          <w:szCs w:val="28"/>
        </w:rPr>
        <w:t>書</w:t>
      </w:r>
    </w:p>
    <w:p w:rsidR="00E43D36" w:rsidRPr="00A862EC" w:rsidRDefault="00E43D36" w:rsidP="00E21F0A">
      <w:pPr>
        <w:widowControl/>
        <w:jc w:val="left"/>
        <w:rPr>
          <w:rFonts w:asciiTheme="minorEastAsia" w:hAnsiTheme="minorEastAsia"/>
          <w:sz w:val="22"/>
        </w:rPr>
      </w:pPr>
    </w:p>
    <w:p w:rsidR="00E43D36" w:rsidRPr="00A862EC" w:rsidRDefault="00F16D15" w:rsidP="00E43D36">
      <w:pPr>
        <w:widowControl/>
        <w:wordWrap w:val="0"/>
        <w:jc w:val="right"/>
        <w:rPr>
          <w:rFonts w:asciiTheme="minorEastAsia" w:hAnsiTheme="minorEastAsia"/>
          <w:sz w:val="22"/>
        </w:rPr>
      </w:pPr>
      <w:r w:rsidRPr="00A862EC">
        <w:rPr>
          <w:rFonts w:asciiTheme="minorEastAsia" w:hAnsiTheme="minorEastAsia" w:hint="eastAsia"/>
          <w:sz w:val="22"/>
        </w:rPr>
        <w:t>令和</w:t>
      </w:r>
      <w:r w:rsidR="00E43D36" w:rsidRPr="00A862EC">
        <w:rPr>
          <w:rFonts w:asciiTheme="minorEastAsia" w:hAnsiTheme="minorEastAsia" w:hint="eastAsia"/>
          <w:sz w:val="22"/>
        </w:rPr>
        <w:t xml:space="preserve">　　年　　月　　日　</w:t>
      </w:r>
    </w:p>
    <w:p w:rsidR="00E43D36" w:rsidRPr="00A862EC" w:rsidRDefault="00E43D36" w:rsidP="00E21F0A">
      <w:pPr>
        <w:widowControl/>
        <w:jc w:val="left"/>
        <w:rPr>
          <w:rFonts w:asciiTheme="minorEastAsia" w:hAnsiTheme="minorEastAsia"/>
          <w:sz w:val="22"/>
        </w:rPr>
      </w:pPr>
    </w:p>
    <w:p w:rsidR="00E43D36" w:rsidRPr="00A862EC" w:rsidRDefault="00E43D36" w:rsidP="00E21F0A">
      <w:pPr>
        <w:widowControl/>
        <w:jc w:val="left"/>
        <w:rPr>
          <w:rFonts w:asciiTheme="minorEastAsia" w:hAnsiTheme="minorEastAsia"/>
          <w:sz w:val="22"/>
        </w:rPr>
      </w:pPr>
      <w:r w:rsidRPr="00A862EC">
        <w:rPr>
          <w:rFonts w:asciiTheme="minorEastAsia" w:hAnsiTheme="minorEastAsia" w:hint="eastAsia"/>
          <w:sz w:val="22"/>
        </w:rPr>
        <w:t xml:space="preserve">　中野市長　あて</w:t>
      </w:r>
    </w:p>
    <w:p w:rsidR="00E43D36" w:rsidRPr="00A862EC" w:rsidRDefault="00E43D36" w:rsidP="00E21F0A">
      <w:pPr>
        <w:widowControl/>
        <w:jc w:val="left"/>
        <w:rPr>
          <w:rFonts w:asciiTheme="minorEastAsia" w:hAnsiTheme="minorEastAsia"/>
          <w:sz w:val="22"/>
        </w:rPr>
      </w:pPr>
    </w:p>
    <w:p w:rsidR="007F14EB" w:rsidRPr="00A862EC" w:rsidRDefault="00E43D36" w:rsidP="00E43D36">
      <w:pPr>
        <w:widowControl/>
        <w:ind w:firstLineChars="2100" w:firstLine="4620"/>
        <w:jc w:val="left"/>
        <w:rPr>
          <w:rFonts w:asciiTheme="minorEastAsia" w:hAnsiTheme="minorEastAsia"/>
          <w:sz w:val="22"/>
        </w:rPr>
      </w:pPr>
      <w:r w:rsidRPr="00A862EC">
        <w:rPr>
          <w:rFonts w:asciiTheme="minorEastAsia" w:hAnsiTheme="minorEastAsia" w:hint="eastAsia"/>
          <w:sz w:val="22"/>
        </w:rPr>
        <w:t>入札者</w:t>
      </w:r>
    </w:p>
    <w:p w:rsidR="00E43D36" w:rsidRPr="00A862EC" w:rsidRDefault="00911757" w:rsidP="00BB62FF">
      <w:pPr>
        <w:widowControl/>
        <w:ind w:firstLineChars="2900" w:firstLine="4640"/>
        <w:jc w:val="left"/>
        <w:rPr>
          <w:rFonts w:asciiTheme="minorEastAsia" w:hAnsiTheme="minorEastAsia"/>
          <w:sz w:val="16"/>
          <w:szCs w:val="16"/>
        </w:rPr>
      </w:pPr>
      <w:r w:rsidRPr="00A862EC">
        <w:rPr>
          <w:rFonts w:asciiTheme="minorEastAsia" w:hAnsiTheme="minorEastAsia" w:hint="eastAsia"/>
          <w:sz w:val="16"/>
          <w:szCs w:val="16"/>
        </w:rPr>
        <w:t>(法人の場合は所在地、法人名及び代表者名)</w:t>
      </w:r>
    </w:p>
    <w:p w:rsidR="00E43D36" w:rsidRPr="00A862EC" w:rsidRDefault="00E43D36" w:rsidP="00E43D36">
      <w:pPr>
        <w:widowControl/>
        <w:jc w:val="left"/>
        <w:rPr>
          <w:rFonts w:asciiTheme="minorEastAsia" w:hAnsiTheme="minorEastAsia"/>
          <w:sz w:val="22"/>
        </w:rPr>
      </w:pPr>
      <w:r w:rsidRPr="00A862EC">
        <w:rPr>
          <w:rFonts w:asciiTheme="minorEastAsia" w:hAnsiTheme="minorEastAsia" w:hint="eastAsia"/>
          <w:sz w:val="22"/>
        </w:rPr>
        <w:t xml:space="preserve">　　　　　　　　　　　　　　　　　　　　　　〒</w:t>
      </w:r>
    </w:p>
    <w:p w:rsidR="00E43D36" w:rsidRPr="00A862EC" w:rsidRDefault="00E43D36" w:rsidP="00E43D36">
      <w:pPr>
        <w:widowControl/>
        <w:snapToGrid w:val="0"/>
        <w:ind w:firstLineChars="2200" w:firstLine="4840"/>
        <w:jc w:val="left"/>
        <w:rPr>
          <w:rFonts w:asciiTheme="minorEastAsia" w:hAnsiTheme="minorEastAsia"/>
          <w:sz w:val="22"/>
        </w:rPr>
      </w:pPr>
      <w:r w:rsidRPr="00A862EC">
        <w:rPr>
          <w:rFonts w:asciiTheme="minorEastAsia" w:hAnsiTheme="minorEastAsia" w:hint="eastAsia"/>
          <w:sz w:val="22"/>
        </w:rPr>
        <w:t>住所</w:t>
      </w:r>
    </w:p>
    <w:p w:rsidR="007F14EB" w:rsidRPr="00A862EC" w:rsidRDefault="00F16D15" w:rsidP="00E43D36">
      <w:pPr>
        <w:widowControl/>
        <w:snapToGrid w:val="0"/>
        <w:ind w:firstLineChars="2200" w:firstLine="4840"/>
        <w:jc w:val="left"/>
        <w:rPr>
          <w:rFonts w:asciiTheme="minorEastAsia" w:hAnsiTheme="minorEastAsia"/>
          <w:sz w:val="22"/>
        </w:rPr>
      </w:pPr>
      <w:r w:rsidRPr="00A862EC">
        <w:rPr>
          <w:rFonts w:asciiTheme="minorEastAsia" w:hAnsiTheme="minorEastAsia" w:hint="eastAsia"/>
          <w:sz w:val="22"/>
        </w:rPr>
        <w:t xml:space="preserve">氏名　　　　　　　　　　 </w:t>
      </w:r>
      <w:r w:rsidR="007F14EB" w:rsidRPr="00A862EC">
        <w:rPr>
          <w:rFonts w:asciiTheme="minorEastAsia" w:hAnsiTheme="minorEastAsia" w:hint="eastAsia"/>
          <w:sz w:val="22"/>
        </w:rPr>
        <w:t xml:space="preserve">　　㊞</w:t>
      </w:r>
    </w:p>
    <w:p w:rsidR="00E43D36" w:rsidRPr="00A862EC" w:rsidRDefault="00E43D36" w:rsidP="00E43D36">
      <w:pPr>
        <w:widowControl/>
        <w:snapToGrid w:val="0"/>
        <w:ind w:firstLineChars="2100" w:firstLine="4620"/>
        <w:jc w:val="left"/>
        <w:rPr>
          <w:rFonts w:asciiTheme="minorEastAsia" w:hAnsiTheme="minorEastAsia"/>
          <w:sz w:val="22"/>
        </w:rPr>
      </w:pPr>
    </w:p>
    <w:p w:rsidR="00E43D36" w:rsidRPr="00A862EC" w:rsidRDefault="00F16D15" w:rsidP="00E43D36">
      <w:pPr>
        <w:widowControl/>
        <w:snapToGrid w:val="0"/>
        <w:ind w:firstLineChars="2100" w:firstLine="4620"/>
        <w:jc w:val="left"/>
        <w:rPr>
          <w:rFonts w:asciiTheme="minorEastAsia" w:hAnsiTheme="minorEastAsia"/>
          <w:sz w:val="22"/>
        </w:rPr>
      </w:pPr>
      <w:r w:rsidRPr="00A862EC">
        <w:rPr>
          <w:rFonts w:asciiTheme="minorEastAsia" w:hAnsiTheme="minorEastAsia" w:hint="eastAsia"/>
          <w:sz w:val="22"/>
        </w:rPr>
        <w:t xml:space="preserve">（代理人　　　　　　　　　　 </w:t>
      </w:r>
      <w:r w:rsidR="00E43D36" w:rsidRPr="00A862EC">
        <w:rPr>
          <w:rFonts w:asciiTheme="minorEastAsia" w:hAnsiTheme="minorEastAsia" w:hint="eastAsia"/>
          <w:sz w:val="22"/>
        </w:rPr>
        <w:t xml:space="preserve">　㊞）</w:t>
      </w:r>
    </w:p>
    <w:p w:rsidR="00E43D36" w:rsidRPr="00A862EC" w:rsidRDefault="00E43D36" w:rsidP="00E21F0A">
      <w:pPr>
        <w:widowControl/>
        <w:jc w:val="left"/>
        <w:rPr>
          <w:rFonts w:asciiTheme="minorEastAsia" w:hAnsiTheme="minorEastAsia"/>
          <w:sz w:val="22"/>
        </w:rPr>
      </w:pPr>
    </w:p>
    <w:p w:rsidR="00E43D36" w:rsidRPr="00A862EC" w:rsidRDefault="00E43D36" w:rsidP="00E21F0A">
      <w:pPr>
        <w:widowControl/>
        <w:jc w:val="left"/>
        <w:rPr>
          <w:rFonts w:asciiTheme="minorEastAsia" w:hAnsiTheme="minorEastAsia"/>
          <w:sz w:val="22"/>
        </w:rPr>
      </w:pPr>
      <w:r w:rsidRPr="00A862EC">
        <w:rPr>
          <w:rFonts w:asciiTheme="minorEastAsia" w:hAnsiTheme="minorEastAsia" w:hint="eastAsia"/>
          <w:sz w:val="22"/>
        </w:rPr>
        <w:t xml:space="preserve">　私は、下記市有財産売払い一般競争入札に係る売却案内書・現物等を熟覧し、承諾したうえで下記のとおり入札します。</w:t>
      </w:r>
    </w:p>
    <w:p w:rsidR="00E43D36" w:rsidRPr="00A862EC" w:rsidRDefault="00E43D36" w:rsidP="00E21F0A">
      <w:pPr>
        <w:widowControl/>
        <w:jc w:val="left"/>
        <w:rPr>
          <w:rFonts w:asciiTheme="minorEastAsia" w:hAnsiTheme="minorEastAsia"/>
          <w:sz w:val="22"/>
        </w:rPr>
      </w:pPr>
    </w:p>
    <w:p w:rsidR="00E43D36" w:rsidRPr="00A862EC" w:rsidRDefault="00E43D36" w:rsidP="00E43D36">
      <w:pPr>
        <w:widowControl/>
        <w:jc w:val="center"/>
        <w:rPr>
          <w:rFonts w:asciiTheme="minorEastAsia" w:hAnsiTheme="minorEastAsia"/>
          <w:sz w:val="22"/>
        </w:rPr>
      </w:pPr>
      <w:r w:rsidRPr="00A862EC">
        <w:rPr>
          <w:rFonts w:asciiTheme="minorEastAsia" w:hAnsiTheme="minorEastAsia" w:hint="eastAsia"/>
          <w:sz w:val="22"/>
        </w:rPr>
        <w:t>記</w:t>
      </w:r>
    </w:p>
    <w:p w:rsidR="00E43D36" w:rsidRPr="00A862EC" w:rsidRDefault="00E43D36" w:rsidP="00E21F0A">
      <w:pPr>
        <w:widowControl/>
        <w:jc w:val="left"/>
        <w:rPr>
          <w:rFonts w:asciiTheme="minorEastAsia" w:hAnsiTheme="minorEastAsia"/>
          <w:sz w:val="22"/>
        </w:rPr>
      </w:pPr>
    </w:p>
    <w:tbl>
      <w:tblPr>
        <w:tblStyle w:val="a7"/>
        <w:tblW w:w="0" w:type="auto"/>
        <w:tblLook w:val="04A0" w:firstRow="1" w:lastRow="0" w:firstColumn="1" w:lastColumn="0" w:noHBand="0" w:noVBand="1"/>
      </w:tblPr>
      <w:tblGrid>
        <w:gridCol w:w="1207"/>
        <w:gridCol w:w="808"/>
        <w:gridCol w:w="809"/>
        <w:gridCol w:w="810"/>
        <w:gridCol w:w="810"/>
        <w:gridCol w:w="810"/>
        <w:gridCol w:w="810"/>
        <w:gridCol w:w="810"/>
        <w:gridCol w:w="810"/>
        <w:gridCol w:w="810"/>
      </w:tblGrid>
      <w:tr w:rsidR="00E43D36" w:rsidRPr="00A862EC" w:rsidTr="00E43D36">
        <w:tc>
          <w:tcPr>
            <w:tcW w:w="1242" w:type="dxa"/>
          </w:tcPr>
          <w:p w:rsidR="00E43D36" w:rsidRPr="00A862EC" w:rsidRDefault="00E43D36" w:rsidP="009E45F1">
            <w:pPr>
              <w:widowControl/>
              <w:jc w:val="center"/>
              <w:rPr>
                <w:rFonts w:asciiTheme="minorEastAsia" w:hAnsiTheme="minorEastAsia"/>
                <w:sz w:val="22"/>
              </w:rPr>
            </w:pPr>
          </w:p>
          <w:p w:rsidR="00E43D36" w:rsidRPr="00A862EC" w:rsidRDefault="00E43D36" w:rsidP="009E45F1">
            <w:pPr>
              <w:widowControl/>
              <w:jc w:val="center"/>
              <w:rPr>
                <w:rFonts w:asciiTheme="minorEastAsia" w:hAnsiTheme="minorEastAsia"/>
                <w:sz w:val="22"/>
              </w:rPr>
            </w:pPr>
            <w:r w:rsidRPr="00A862EC">
              <w:rPr>
                <w:rFonts w:asciiTheme="minorEastAsia" w:hAnsiTheme="minorEastAsia" w:hint="eastAsia"/>
                <w:sz w:val="22"/>
              </w:rPr>
              <w:t>入札金額</w:t>
            </w:r>
          </w:p>
          <w:p w:rsidR="00E43D36" w:rsidRPr="00A862EC" w:rsidRDefault="00E43D36" w:rsidP="009E45F1">
            <w:pPr>
              <w:widowControl/>
              <w:jc w:val="center"/>
              <w:rPr>
                <w:rFonts w:asciiTheme="minorEastAsia" w:hAnsiTheme="minorEastAsia"/>
                <w:sz w:val="22"/>
              </w:rPr>
            </w:pPr>
          </w:p>
        </w:tc>
        <w:tc>
          <w:tcPr>
            <w:tcW w:w="828" w:type="dxa"/>
            <w:tcBorders>
              <w:right w:val="dashed" w:sz="4" w:space="0" w:color="auto"/>
            </w:tcBorders>
          </w:tcPr>
          <w:p w:rsidR="00E43D36" w:rsidRPr="00A862EC" w:rsidRDefault="00E43D36" w:rsidP="00E43D36">
            <w:pPr>
              <w:widowControl/>
              <w:jc w:val="right"/>
              <w:rPr>
                <w:rFonts w:asciiTheme="minorEastAsia" w:hAnsiTheme="minorEastAsia"/>
                <w:sz w:val="16"/>
                <w:szCs w:val="16"/>
              </w:rPr>
            </w:pPr>
            <w:r w:rsidRPr="00A862EC">
              <w:rPr>
                <w:rFonts w:asciiTheme="minorEastAsia" w:hAnsiTheme="minorEastAsia" w:hint="eastAsia"/>
                <w:sz w:val="16"/>
                <w:szCs w:val="16"/>
              </w:rPr>
              <w:t>億</w:t>
            </w:r>
          </w:p>
        </w:tc>
        <w:tc>
          <w:tcPr>
            <w:tcW w:w="829" w:type="dxa"/>
            <w:tcBorders>
              <w:left w:val="dashed" w:sz="4" w:space="0" w:color="auto"/>
              <w:right w:val="dashed" w:sz="4" w:space="0" w:color="auto"/>
            </w:tcBorders>
          </w:tcPr>
          <w:p w:rsidR="00E43D36" w:rsidRPr="00A862EC" w:rsidRDefault="00E43D36" w:rsidP="00E43D36">
            <w:pPr>
              <w:widowControl/>
              <w:jc w:val="right"/>
              <w:rPr>
                <w:rFonts w:asciiTheme="minorEastAsia" w:hAnsiTheme="minorEastAsia"/>
                <w:sz w:val="16"/>
                <w:szCs w:val="16"/>
              </w:rPr>
            </w:pPr>
            <w:r w:rsidRPr="00A862EC">
              <w:rPr>
                <w:rFonts w:asciiTheme="minorEastAsia" w:hAnsiTheme="minorEastAsia" w:hint="eastAsia"/>
                <w:sz w:val="16"/>
                <w:szCs w:val="16"/>
              </w:rPr>
              <w:t>千万</w:t>
            </w:r>
          </w:p>
        </w:tc>
        <w:tc>
          <w:tcPr>
            <w:tcW w:w="829" w:type="dxa"/>
            <w:tcBorders>
              <w:left w:val="dashed" w:sz="4" w:space="0" w:color="auto"/>
            </w:tcBorders>
          </w:tcPr>
          <w:p w:rsidR="00E43D36" w:rsidRPr="00A862EC" w:rsidRDefault="00E43D36" w:rsidP="00E43D36">
            <w:pPr>
              <w:widowControl/>
              <w:jc w:val="right"/>
              <w:rPr>
                <w:rFonts w:asciiTheme="minorEastAsia" w:hAnsiTheme="minorEastAsia"/>
                <w:sz w:val="16"/>
                <w:szCs w:val="16"/>
              </w:rPr>
            </w:pPr>
            <w:r w:rsidRPr="00A862EC">
              <w:rPr>
                <w:rFonts w:asciiTheme="minorEastAsia" w:hAnsiTheme="minorEastAsia" w:hint="eastAsia"/>
                <w:sz w:val="16"/>
                <w:szCs w:val="16"/>
              </w:rPr>
              <w:t>百万</w:t>
            </w:r>
          </w:p>
        </w:tc>
        <w:tc>
          <w:tcPr>
            <w:tcW w:w="829" w:type="dxa"/>
            <w:tcBorders>
              <w:right w:val="dashed" w:sz="4" w:space="0" w:color="auto"/>
            </w:tcBorders>
          </w:tcPr>
          <w:p w:rsidR="00E43D36" w:rsidRPr="00A862EC" w:rsidRDefault="00E43D36" w:rsidP="00E43D36">
            <w:pPr>
              <w:widowControl/>
              <w:jc w:val="right"/>
              <w:rPr>
                <w:rFonts w:asciiTheme="minorEastAsia" w:hAnsiTheme="minorEastAsia"/>
                <w:sz w:val="16"/>
                <w:szCs w:val="16"/>
              </w:rPr>
            </w:pPr>
            <w:r w:rsidRPr="00A862EC">
              <w:rPr>
                <w:rFonts w:asciiTheme="minorEastAsia" w:hAnsiTheme="minorEastAsia" w:hint="eastAsia"/>
                <w:sz w:val="16"/>
                <w:szCs w:val="16"/>
              </w:rPr>
              <w:t>拾万</w:t>
            </w:r>
          </w:p>
        </w:tc>
        <w:tc>
          <w:tcPr>
            <w:tcW w:w="829" w:type="dxa"/>
            <w:tcBorders>
              <w:left w:val="dashed" w:sz="4" w:space="0" w:color="auto"/>
              <w:right w:val="dashed" w:sz="4" w:space="0" w:color="auto"/>
            </w:tcBorders>
          </w:tcPr>
          <w:p w:rsidR="00E43D36" w:rsidRPr="00A862EC" w:rsidRDefault="00E43D36" w:rsidP="00E43D36">
            <w:pPr>
              <w:widowControl/>
              <w:jc w:val="right"/>
              <w:rPr>
                <w:rFonts w:asciiTheme="minorEastAsia" w:hAnsiTheme="minorEastAsia"/>
                <w:sz w:val="16"/>
                <w:szCs w:val="16"/>
              </w:rPr>
            </w:pPr>
            <w:r w:rsidRPr="00A862EC">
              <w:rPr>
                <w:rFonts w:asciiTheme="minorEastAsia" w:hAnsiTheme="minorEastAsia" w:hint="eastAsia"/>
                <w:sz w:val="16"/>
                <w:szCs w:val="16"/>
              </w:rPr>
              <w:t>万</w:t>
            </w:r>
          </w:p>
        </w:tc>
        <w:tc>
          <w:tcPr>
            <w:tcW w:w="829" w:type="dxa"/>
            <w:tcBorders>
              <w:left w:val="dashed" w:sz="4" w:space="0" w:color="auto"/>
            </w:tcBorders>
          </w:tcPr>
          <w:p w:rsidR="00E43D36" w:rsidRPr="00A862EC" w:rsidRDefault="00E43D36" w:rsidP="00E43D36">
            <w:pPr>
              <w:widowControl/>
              <w:jc w:val="right"/>
              <w:rPr>
                <w:rFonts w:asciiTheme="minorEastAsia" w:hAnsiTheme="minorEastAsia"/>
                <w:sz w:val="16"/>
                <w:szCs w:val="16"/>
              </w:rPr>
            </w:pPr>
            <w:r w:rsidRPr="00A862EC">
              <w:rPr>
                <w:rFonts w:asciiTheme="minorEastAsia" w:hAnsiTheme="minorEastAsia" w:hint="eastAsia"/>
                <w:sz w:val="16"/>
                <w:szCs w:val="16"/>
              </w:rPr>
              <w:t>千</w:t>
            </w:r>
          </w:p>
        </w:tc>
        <w:tc>
          <w:tcPr>
            <w:tcW w:w="829" w:type="dxa"/>
            <w:tcBorders>
              <w:right w:val="dashed" w:sz="4" w:space="0" w:color="auto"/>
            </w:tcBorders>
          </w:tcPr>
          <w:p w:rsidR="00E43D36" w:rsidRPr="00A862EC" w:rsidRDefault="00E43D36" w:rsidP="00E43D36">
            <w:pPr>
              <w:widowControl/>
              <w:jc w:val="right"/>
              <w:rPr>
                <w:rFonts w:asciiTheme="minorEastAsia" w:hAnsiTheme="minorEastAsia"/>
                <w:sz w:val="16"/>
                <w:szCs w:val="16"/>
              </w:rPr>
            </w:pPr>
            <w:r w:rsidRPr="00A862EC">
              <w:rPr>
                <w:rFonts w:asciiTheme="minorEastAsia" w:hAnsiTheme="minorEastAsia" w:hint="eastAsia"/>
                <w:sz w:val="16"/>
                <w:szCs w:val="16"/>
              </w:rPr>
              <w:t>百</w:t>
            </w:r>
          </w:p>
        </w:tc>
        <w:tc>
          <w:tcPr>
            <w:tcW w:w="829" w:type="dxa"/>
            <w:tcBorders>
              <w:left w:val="dashed" w:sz="4" w:space="0" w:color="auto"/>
              <w:right w:val="dashed" w:sz="4" w:space="0" w:color="auto"/>
            </w:tcBorders>
          </w:tcPr>
          <w:p w:rsidR="00E43D36" w:rsidRPr="00A862EC" w:rsidRDefault="00E43D36" w:rsidP="00E43D36">
            <w:pPr>
              <w:widowControl/>
              <w:jc w:val="right"/>
              <w:rPr>
                <w:rFonts w:asciiTheme="minorEastAsia" w:hAnsiTheme="minorEastAsia"/>
                <w:sz w:val="16"/>
                <w:szCs w:val="16"/>
              </w:rPr>
            </w:pPr>
            <w:r w:rsidRPr="00A862EC">
              <w:rPr>
                <w:rFonts w:asciiTheme="minorEastAsia" w:hAnsiTheme="minorEastAsia" w:hint="eastAsia"/>
                <w:sz w:val="16"/>
                <w:szCs w:val="16"/>
              </w:rPr>
              <w:t>十</w:t>
            </w:r>
          </w:p>
        </w:tc>
        <w:tc>
          <w:tcPr>
            <w:tcW w:w="829" w:type="dxa"/>
            <w:tcBorders>
              <w:left w:val="dashed" w:sz="4" w:space="0" w:color="auto"/>
            </w:tcBorders>
          </w:tcPr>
          <w:p w:rsidR="00E43D36" w:rsidRPr="00A862EC" w:rsidRDefault="00E43D36" w:rsidP="00E43D36">
            <w:pPr>
              <w:widowControl/>
              <w:jc w:val="right"/>
              <w:rPr>
                <w:rFonts w:asciiTheme="minorEastAsia" w:hAnsiTheme="minorEastAsia"/>
                <w:sz w:val="16"/>
                <w:szCs w:val="16"/>
              </w:rPr>
            </w:pPr>
            <w:r w:rsidRPr="00A862EC">
              <w:rPr>
                <w:rFonts w:asciiTheme="minorEastAsia" w:hAnsiTheme="minorEastAsia" w:hint="eastAsia"/>
                <w:sz w:val="16"/>
                <w:szCs w:val="16"/>
              </w:rPr>
              <w:t>円</w:t>
            </w:r>
          </w:p>
        </w:tc>
      </w:tr>
    </w:tbl>
    <w:p w:rsidR="00E43D36" w:rsidRPr="00A862EC" w:rsidRDefault="00E43D36" w:rsidP="00E21F0A">
      <w:pPr>
        <w:widowControl/>
        <w:jc w:val="left"/>
        <w:rPr>
          <w:rFonts w:asciiTheme="minorEastAsia" w:hAnsiTheme="minorEastAsia"/>
          <w:sz w:val="22"/>
        </w:rPr>
      </w:pPr>
    </w:p>
    <w:p w:rsidR="00E43D36" w:rsidRPr="00A862EC" w:rsidRDefault="00E43D36" w:rsidP="00E21F0A">
      <w:pPr>
        <w:widowControl/>
        <w:jc w:val="left"/>
        <w:rPr>
          <w:rFonts w:asciiTheme="minorEastAsia" w:hAnsiTheme="minorEastAsia"/>
          <w:sz w:val="22"/>
        </w:rPr>
      </w:pPr>
      <w:r w:rsidRPr="00A862EC">
        <w:rPr>
          <w:rFonts w:asciiTheme="minorEastAsia" w:hAnsiTheme="minorEastAsia" w:hint="eastAsia"/>
          <w:sz w:val="22"/>
        </w:rPr>
        <w:t>入札物件</w:t>
      </w:r>
    </w:p>
    <w:tbl>
      <w:tblPr>
        <w:tblStyle w:val="a7"/>
        <w:tblW w:w="0" w:type="auto"/>
        <w:tblLook w:val="04A0" w:firstRow="1" w:lastRow="0" w:firstColumn="1" w:lastColumn="0" w:noHBand="0" w:noVBand="1"/>
      </w:tblPr>
      <w:tblGrid>
        <w:gridCol w:w="1129"/>
        <w:gridCol w:w="5670"/>
        <w:gridCol w:w="1695"/>
      </w:tblGrid>
      <w:tr w:rsidR="00A862EC" w:rsidRPr="00A862EC" w:rsidTr="0094744E">
        <w:trPr>
          <w:trHeight w:val="720"/>
        </w:trPr>
        <w:tc>
          <w:tcPr>
            <w:tcW w:w="1129" w:type="dxa"/>
            <w:vAlign w:val="center"/>
          </w:tcPr>
          <w:p w:rsidR="00892354" w:rsidRPr="00A862EC" w:rsidRDefault="00892354" w:rsidP="0094744E">
            <w:pPr>
              <w:widowControl/>
              <w:jc w:val="center"/>
              <w:rPr>
                <w:rFonts w:asciiTheme="minorEastAsia" w:hAnsiTheme="minorEastAsia"/>
                <w:sz w:val="22"/>
              </w:rPr>
            </w:pPr>
            <w:r w:rsidRPr="00A862EC">
              <w:rPr>
                <w:rFonts w:asciiTheme="minorEastAsia" w:hAnsiTheme="minorEastAsia" w:hint="eastAsia"/>
                <w:sz w:val="22"/>
              </w:rPr>
              <w:t>物件番号</w:t>
            </w:r>
          </w:p>
        </w:tc>
        <w:tc>
          <w:tcPr>
            <w:tcW w:w="5670" w:type="dxa"/>
            <w:vAlign w:val="center"/>
          </w:tcPr>
          <w:p w:rsidR="00892354" w:rsidRPr="00A862EC" w:rsidRDefault="00892354" w:rsidP="0094744E">
            <w:pPr>
              <w:widowControl/>
              <w:jc w:val="center"/>
              <w:rPr>
                <w:rFonts w:asciiTheme="minorEastAsia" w:hAnsiTheme="minorEastAsia"/>
                <w:sz w:val="22"/>
              </w:rPr>
            </w:pPr>
            <w:r w:rsidRPr="00A862EC">
              <w:rPr>
                <w:rFonts w:asciiTheme="minorEastAsia" w:hAnsiTheme="minorEastAsia" w:hint="eastAsia"/>
                <w:sz w:val="22"/>
              </w:rPr>
              <w:t>地番など</w:t>
            </w:r>
          </w:p>
        </w:tc>
        <w:tc>
          <w:tcPr>
            <w:tcW w:w="1695" w:type="dxa"/>
            <w:vAlign w:val="center"/>
          </w:tcPr>
          <w:p w:rsidR="00892354" w:rsidRPr="00A862EC" w:rsidRDefault="00892354" w:rsidP="0094744E">
            <w:pPr>
              <w:widowControl/>
              <w:jc w:val="center"/>
              <w:rPr>
                <w:rFonts w:asciiTheme="minorEastAsia" w:hAnsiTheme="minorEastAsia"/>
                <w:sz w:val="22"/>
              </w:rPr>
            </w:pPr>
            <w:r w:rsidRPr="00A862EC">
              <w:rPr>
                <w:rFonts w:asciiTheme="minorEastAsia" w:hAnsiTheme="minorEastAsia" w:hint="eastAsia"/>
                <w:sz w:val="22"/>
              </w:rPr>
              <w:t>最低売却価格</w:t>
            </w:r>
          </w:p>
        </w:tc>
      </w:tr>
      <w:tr w:rsidR="00F154AC" w:rsidRPr="00A862EC" w:rsidTr="0094744E">
        <w:trPr>
          <w:trHeight w:val="720"/>
        </w:trPr>
        <w:tc>
          <w:tcPr>
            <w:tcW w:w="1129" w:type="dxa"/>
            <w:vAlign w:val="center"/>
          </w:tcPr>
          <w:p w:rsidR="003C32DD" w:rsidRPr="00A862EC" w:rsidRDefault="00AF5492" w:rsidP="003C32DD">
            <w:pPr>
              <w:widowControl/>
              <w:jc w:val="center"/>
              <w:rPr>
                <w:rFonts w:asciiTheme="minorEastAsia" w:hAnsiTheme="minorEastAsia"/>
                <w:sz w:val="22"/>
              </w:rPr>
            </w:pPr>
            <w:r w:rsidRPr="00A862EC">
              <w:rPr>
                <w:rFonts w:asciiTheme="minorEastAsia" w:hAnsiTheme="minorEastAsia" w:hint="eastAsia"/>
                <w:sz w:val="22"/>
              </w:rPr>
              <w:t>３</w:t>
            </w:r>
          </w:p>
        </w:tc>
        <w:tc>
          <w:tcPr>
            <w:tcW w:w="5670" w:type="dxa"/>
            <w:vAlign w:val="center"/>
          </w:tcPr>
          <w:p w:rsidR="003C32DD" w:rsidRPr="00A862EC" w:rsidRDefault="003C32DD" w:rsidP="003C32DD">
            <w:pPr>
              <w:widowControl/>
              <w:rPr>
                <w:rFonts w:asciiTheme="minorEastAsia" w:hAnsiTheme="minorEastAsia"/>
                <w:sz w:val="22"/>
              </w:rPr>
            </w:pPr>
            <w:r w:rsidRPr="00A862EC">
              <w:rPr>
                <w:rFonts w:asciiTheme="minorEastAsia" w:hAnsiTheme="minorEastAsia" w:hint="eastAsia"/>
                <w:sz w:val="22"/>
              </w:rPr>
              <w:t>別紙「</w:t>
            </w:r>
            <w:r w:rsidR="00847B56" w:rsidRPr="00A862EC">
              <w:rPr>
                <w:rFonts w:asciiTheme="minorEastAsia" w:hAnsiTheme="minorEastAsia" w:hint="eastAsia"/>
                <w:sz w:val="22"/>
              </w:rPr>
              <w:t>旧豊田衛生センター跡地土地</w:t>
            </w:r>
            <w:r w:rsidRPr="00A862EC">
              <w:rPr>
                <w:rFonts w:asciiTheme="minorEastAsia" w:hAnsiTheme="minorEastAsia" w:hint="eastAsia"/>
                <w:sz w:val="22"/>
              </w:rPr>
              <w:t>一覧表」のとおり</w:t>
            </w:r>
          </w:p>
        </w:tc>
        <w:tc>
          <w:tcPr>
            <w:tcW w:w="1695" w:type="dxa"/>
            <w:vAlign w:val="center"/>
          </w:tcPr>
          <w:p w:rsidR="003C32DD" w:rsidRPr="00A862EC" w:rsidRDefault="00A862EC" w:rsidP="00461A4F">
            <w:pPr>
              <w:widowControl/>
              <w:jc w:val="right"/>
              <w:rPr>
                <w:rFonts w:asciiTheme="minorEastAsia" w:hAnsiTheme="minorEastAsia"/>
                <w:sz w:val="22"/>
              </w:rPr>
            </w:pPr>
            <w:r w:rsidRPr="00A862EC">
              <w:rPr>
                <w:rFonts w:ascii="ＭＳ 明朝" w:hAnsi="ＭＳ 明朝" w:hint="eastAsia"/>
                <w:sz w:val="22"/>
              </w:rPr>
              <w:t>3,500</w:t>
            </w:r>
            <w:r w:rsidR="00F154AC" w:rsidRPr="00A862EC">
              <w:rPr>
                <w:rFonts w:ascii="ＭＳ 明朝" w:hAnsi="ＭＳ 明朝" w:hint="eastAsia"/>
                <w:sz w:val="22"/>
              </w:rPr>
              <w:t>,000</w:t>
            </w:r>
            <w:r w:rsidR="00417E5B" w:rsidRPr="00A862EC">
              <w:rPr>
                <w:rFonts w:ascii="ＭＳ 明朝" w:hAnsi="ＭＳ 明朝" w:hint="eastAsia"/>
                <w:sz w:val="22"/>
              </w:rPr>
              <w:t>円</w:t>
            </w:r>
          </w:p>
        </w:tc>
      </w:tr>
    </w:tbl>
    <w:p w:rsidR="00E43D36" w:rsidRPr="00A862EC" w:rsidRDefault="00E43D36" w:rsidP="00E21F0A">
      <w:pPr>
        <w:widowControl/>
        <w:jc w:val="left"/>
        <w:rPr>
          <w:rFonts w:asciiTheme="minorEastAsia" w:hAnsiTheme="minorEastAsia"/>
          <w:sz w:val="22"/>
        </w:rPr>
      </w:pPr>
    </w:p>
    <w:p w:rsidR="00E43D36" w:rsidRPr="00A862EC" w:rsidRDefault="00E43D36" w:rsidP="00E21F0A">
      <w:pPr>
        <w:widowControl/>
        <w:jc w:val="left"/>
        <w:rPr>
          <w:rFonts w:asciiTheme="minorEastAsia" w:hAnsiTheme="minorEastAsia"/>
          <w:sz w:val="22"/>
        </w:rPr>
      </w:pPr>
      <w:r w:rsidRPr="00A862EC">
        <w:rPr>
          <w:rFonts w:asciiTheme="minorEastAsia" w:hAnsiTheme="minorEastAsia" w:hint="eastAsia"/>
          <w:sz w:val="22"/>
        </w:rPr>
        <w:t>【注意事項】</w:t>
      </w:r>
    </w:p>
    <w:p w:rsidR="00E43D36" w:rsidRPr="00A862EC" w:rsidRDefault="00E43D36" w:rsidP="00552E05">
      <w:pPr>
        <w:widowControl/>
        <w:ind w:left="440" w:hangingChars="200" w:hanging="440"/>
        <w:jc w:val="left"/>
        <w:rPr>
          <w:rFonts w:asciiTheme="minorEastAsia" w:hAnsiTheme="minorEastAsia"/>
          <w:sz w:val="22"/>
        </w:rPr>
      </w:pPr>
      <w:r w:rsidRPr="00A862EC">
        <w:rPr>
          <w:rFonts w:asciiTheme="minorEastAsia" w:hAnsiTheme="minorEastAsia" w:hint="eastAsia"/>
          <w:sz w:val="22"/>
        </w:rPr>
        <w:t xml:space="preserve">　・金額の数字は</w:t>
      </w:r>
      <w:r w:rsidR="00EA1863" w:rsidRPr="00A862EC">
        <w:rPr>
          <w:rFonts w:asciiTheme="minorEastAsia" w:hAnsiTheme="minorEastAsia" w:hint="eastAsia"/>
          <w:sz w:val="22"/>
        </w:rPr>
        <w:t>、</w:t>
      </w:r>
      <w:r w:rsidRPr="00A862EC">
        <w:rPr>
          <w:rFonts w:asciiTheme="minorEastAsia" w:hAnsiTheme="minorEastAsia" w:hint="eastAsia"/>
          <w:sz w:val="22"/>
        </w:rPr>
        <w:t>黒のペン又はボールペン</w:t>
      </w:r>
      <w:r w:rsidR="00EA1863" w:rsidRPr="00A862EC">
        <w:rPr>
          <w:rFonts w:asciiTheme="minorEastAsia" w:hAnsiTheme="minorEastAsia" w:hint="eastAsia"/>
          <w:sz w:val="22"/>
        </w:rPr>
        <w:t>で算用数字を使用し、はじめの数字の前に「金」若しくは「￥」マークを記入すること。</w:t>
      </w:r>
    </w:p>
    <w:p w:rsidR="00EA1863" w:rsidRPr="00A862EC" w:rsidRDefault="00EA1863" w:rsidP="00E21F0A">
      <w:pPr>
        <w:widowControl/>
        <w:jc w:val="left"/>
        <w:rPr>
          <w:rFonts w:asciiTheme="minorEastAsia" w:hAnsiTheme="minorEastAsia"/>
          <w:sz w:val="22"/>
        </w:rPr>
      </w:pPr>
      <w:r w:rsidRPr="00A862EC">
        <w:rPr>
          <w:rFonts w:asciiTheme="minorEastAsia" w:hAnsiTheme="minorEastAsia" w:hint="eastAsia"/>
          <w:sz w:val="22"/>
        </w:rPr>
        <w:t xml:space="preserve">　・金額の訂正は行わないこと。</w:t>
      </w:r>
    </w:p>
    <w:p w:rsidR="00EA1863" w:rsidRPr="00A862EC" w:rsidRDefault="00EA1863" w:rsidP="00552E05">
      <w:pPr>
        <w:widowControl/>
        <w:ind w:left="440" w:hangingChars="200" w:hanging="440"/>
        <w:jc w:val="left"/>
        <w:rPr>
          <w:rFonts w:asciiTheme="minorEastAsia" w:hAnsiTheme="minorEastAsia"/>
          <w:sz w:val="22"/>
        </w:rPr>
      </w:pPr>
      <w:r w:rsidRPr="00A862EC">
        <w:rPr>
          <w:rFonts w:asciiTheme="minorEastAsia" w:hAnsiTheme="minorEastAsia" w:hint="eastAsia"/>
          <w:sz w:val="22"/>
        </w:rPr>
        <w:t xml:space="preserve">　・代理人が入札する場合、入札者の住所・氏名（押印不要）を記載するとともに、代理人氏名を記入のうえ、委任状に押印した代理人使用印を押印すること。</w:t>
      </w:r>
    </w:p>
    <w:p w:rsidR="00EA1863" w:rsidRPr="00A862EC" w:rsidRDefault="00EA1863" w:rsidP="00EA1863">
      <w:pPr>
        <w:widowControl/>
        <w:ind w:left="220" w:hangingChars="100" w:hanging="220"/>
        <w:jc w:val="left"/>
        <w:rPr>
          <w:rFonts w:asciiTheme="minorEastAsia" w:hAnsiTheme="minorEastAsia"/>
          <w:sz w:val="22"/>
        </w:rPr>
      </w:pPr>
      <w:r w:rsidRPr="00A862EC">
        <w:rPr>
          <w:rFonts w:asciiTheme="minorEastAsia" w:hAnsiTheme="minorEastAsia" w:hint="eastAsia"/>
          <w:sz w:val="22"/>
        </w:rPr>
        <w:t xml:space="preserve">　・共有名義で申込し入札する場合は、全員の住所・氏名を記載し、押印すること。</w:t>
      </w:r>
    </w:p>
    <w:p w:rsidR="009E45F1" w:rsidRPr="00A862EC" w:rsidRDefault="00954A34" w:rsidP="009E45F1">
      <w:pPr>
        <w:jc w:val="center"/>
        <w:rPr>
          <w:rFonts w:asciiTheme="minorEastAsia" w:hAnsiTheme="minorEastAsia"/>
          <w:b/>
          <w:bCs/>
          <w:sz w:val="28"/>
        </w:rPr>
      </w:pPr>
      <w:r w:rsidRPr="00A862EC">
        <w:rPr>
          <w:rFonts w:asciiTheme="minorEastAsia" w:hAnsiTheme="minorEastAsia" w:hint="eastAsia"/>
          <w:b/>
          <w:bCs/>
          <w:sz w:val="28"/>
        </w:rPr>
        <w:t>普　通　財　産</w:t>
      </w:r>
      <w:r w:rsidR="009E45F1" w:rsidRPr="00A862EC">
        <w:rPr>
          <w:rFonts w:asciiTheme="minorEastAsia" w:hAnsiTheme="minorEastAsia" w:hint="eastAsia"/>
          <w:b/>
          <w:bCs/>
          <w:sz w:val="28"/>
        </w:rPr>
        <w:t xml:space="preserve">　</w:t>
      </w:r>
      <w:r w:rsidR="006A0585" w:rsidRPr="00A862EC">
        <w:rPr>
          <w:rFonts w:asciiTheme="minorEastAsia" w:hAnsiTheme="minorEastAsia" w:hint="eastAsia"/>
          <w:b/>
          <w:bCs/>
          <w:sz w:val="28"/>
        </w:rPr>
        <w:t xml:space="preserve">売　買　</w:t>
      </w:r>
      <w:r w:rsidR="009E45F1" w:rsidRPr="00A862EC">
        <w:rPr>
          <w:rFonts w:asciiTheme="minorEastAsia" w:hAnsiTheme="minorEastAsia" w:hint="eastAsia"/>
          <w:b/>
          <w:bCs/>
          <w:sz w:val="28"/>
        </w:rPr>
        <w:t>契　約　書</w:t>
      </w:r>
      <w:r w:rsidR="00FC5FE2" w:rsidRPr="00A862EC">
        <w:rPr>
          <w:rFonts w:asciiTheme="minorEastAsia" w:hAnsiTheme="minorEastAsia" w:hint="eastAsia"/>
          <w:b/>
          <w:bCs/>
          <w:sz w:val="28"/>
        </w:rPr>
        <w:t>（案）</w:t>
      </w:r>
    </w:p>
    <w:p w:rsidR="009E45F1" w:rsidRPr="00A862EC" w:rsidRDefault="009E45F1" w:rsidP="009E45F1">
      <w:pPr>
        <w:jc w:val="center"/>
        <w:rPr>
          <w:rFonts w:asciiTheme="minorEastAsia" w:hAnsiTheme="minorEastAsia"/>
          <w:sz w:val="22"/>
        </w:rPr>
      </w:pPr>
    </w:p>
    <w:p w:rsidR="009E45F1" w:rsidRPr="00A862EC" w:rsidRDefault="009E45F1" w:rsidP="00AC69FA">
      <w:pPr>
        <w:ind w:left="2"/>
        <w:jc w:val="left"/>
        <w:rPr>
          <w:rFonts w:asciiTheme="minorEastAsia" w:hAnsiTheme="minorEastAsia"/>
          <w:sz w:val="22"/>
        </w:rPr>
      </w:pPr>
      <w:r w:rsidRPr="00A862EC">
        <w:rPr>
          <w:rFonts w:asciiTheme="minorEastAsia" w:hAnsiTheme="minorEastAsia" w:hint="eastAsia"/>
          <w:sz w:val="22"/>
        </w:rPr>
        <w:t xml:space="preserve">　売渡人　中野市長　</w:t>
      </w:r>
      <w:r w:rsidR="004669D9" w:rsidRPr="00A862EC">
        <w:rPr>
          <w:rFonts w:asciiTheme="minorEastAsia" w:hAnsiTheme="minorEastAsia" w:hint="eastAsia"/>
          <w:sz w:val="22"/>
        </w:rPr>
        <w:t>湯本　隆英</w:t>
      </w:r>
      <w:r w:rsidRPr="00A862EC">
        <w:rPr>
          <w:rFonts w:asciiTheme="minorEastAsia" w:hAnsiTheme="minorEastAsia" w:hint="eastAsia"/>
          <w:sz w:val="22"/>
        </w:rPr>
        <w:t xml:space="preserve">　（以下「甲」という。）と買受人　</w:t>
      </w:r>
      <w:r w:rsidR="007F14EB" w:rsidRPr="00A862EC">
        <w:rPr>
          <w:rFonts w:asciiTheme="minorEastAsia" w:hAnsiTheme="minorEastAsia" w:hint="eastAsia"/>
          <w:sz w:val="22"/>
        </w:rPr>
        <w:t xml:space="preserve">○○○○　</w:t>
      </w:r>
      <w:r w:rsidR="00A8614A" w:rsidRPr="00A862EC">
        <w:rPr>
          <w:rFonts w:asciiTheme="minorEastAsia" w:hAnsiTheme="minorEastAsia" w:hint="eastAsia"/>
          <w:sz w:val="22"/>
        </w:rPr>
        <w:t>（以下「乙」という。）とは、次の条項により普通財産</w:t>
      </w:r>
      <w:r w:rsidRPr="00A862EC">
        <w:rPr>
          <w:rFonts w:asciiTheme="minorEastAsia" w:hAnsiTheme="minorEastAsia" w:hint="eastAsia"/>
          <w:sz w:val="22"/>
        </w:rPr>
        <w:t>売買契約を締結する。</w:t>
      </w:r>
    </w:p>
    <w:p w:rsidR="009E45F1" w:rsidRPr="00A862EC" w:rsidRDefault="009E45F1" w:rsidP="009E45F1">
      <w:pPr>
        <w:jc w:val="left"/>
        <w:rPr>
          <w:rFonts w:asciiTheme="minorEastAsia" w:hAnsiTheme="minorEastAsia"/>
          <w:sz w:val="22"/>
        </w:rPr>
      </w:pPr>
    </w:p>
    <w:p w:rsidR="009E45F1" w:rsidRPr="00A862EC" w:rsidRDefault="00AC69FA" w:rsidP="00AC69FA">
      <w:pPr>
        <w:jc w:val="left"/>
        <w:rPr>
          <w:rFonts w:asciiTheme="minorEastAsia" w:hAnsiTheme="minorEastAsia"/>
          <w:sz w:val="22"/>
        </w:rPr>
      </w:pPr>
      <w:r w:rsidRPr="00A862EC">
        <w:rPr>
          <w:rFonts w:asciiTheme="minorEastAsia" w:hAnsiTheme="minorEastAsia" w:hint="eastAsia"/>
          <w:sz w:val="22"/>
        </w:rPr>
        <w:t xml:space="preserve">　</w:t>
      </w:r>
      <w:r w:rsidR="009E45F1" w:rsidRPr="00A862EC">
        <w:rPr>
          <w:rFonts w:asciiTheme="minorEastAsia" w:hAnsiTheme="minorEastAsia" w:hint="eastAsia"/>
          <w:sz w:val="22"/>
        </w:rPr>
        <w:t>（信義誠実の義務）</w:t>
      </w:r>
    </w:p>
    <w:p w:rsidR="009E45F1" w:rsidRPr="00A862EC" w:rsidRDefault="009E45F1" w:rsidP="009E45F1">
      <w:pPr>
        <w:jc w:val="left"/>
        <w:rPr>
          <w:rFonts w:asciiTheme="minorEastAsia" w:hAnsiTheme="minorEastAsia"/>
          <w:sz w:val="22"/>
        </w:rPr>
      </w:pPr>
      <w:r w:rsidRPr="00A862EC">
        <w:rPr>
          <w:rFonts w:asciiTheme="minorEastAsia" w:hAnsiTheme="minorEastAsia" w:hint="eastAsia"/>
          <w:sz w:val="22"/>
        </w:rPr>
        <w:t>第１条　甲乙両者は、信義を重んじ、誠実に本契約を履行しなければならない。</w:t>
      </w:r>
    </w:p>
    <w:p w:rsidR="009E45F1" w:rsidRPr="00A862EC" w:rsidRDefault="00AC69FA" w:rsidP="00AC69FA">
      <w:pPr>
        <w:rPr>
          <w:rFonts w:asciiTheme="minorEastAsia" w:hAnsiTheme="minorEastAsia"/>
          <w:sz w:val="22"/>
        </w:rPr>
      </w:pPr>
      <w:r w:rsidRPr="00A862EC">
        <w:rPr>
          <w:rFonts w:asciiTheme="minorEastAsia" w:hAnsiTheme="minorEastAsia" w:hint="eastAsia"/>
          <w:sz w:val="22"/>
        </w:rPr>
        <w:t xml:space="preserve">　</w:t>
      </w:r>
      <w:r w:rsidR="009E45F1" w:rsidRPr="00A862EC">
        <w:rPr>
          <w:rFonts w:asciiTheme="minorEastAsia" w:hAnsiTheme="minorEastAsia" w:hint="eastAsia"/>
          <w:sz w:val="22"/>
        </w:rPr>
        <w:t>（売買物件）</w:t>
      </w:r>
    </w:p>
    <w:p w:rsidR="00AF2082" w:rsidRPr="00A862EC" w:rsidRDefault="009E45F1" w:rsidP="009E45F1">
      <w:pPr>
        <w:rPr>
          <w:rFonts w:asciiTheme="minorEastAsia" w:hAnsiTheme="minorEastAsia"/>
          <w:sz w:val="22"/>
        </w:rPr>
      </w:pPr>
      <w:r w:rsidRPr="00A862EC">
        <w:rPr>
          <w:rFonts w:asciiTheme="minorEastAsia" w:hAnsiTheme="minorEastAsia" w:hint="eastAsia"/>
          <w:sz w:val="22"/>
        </w:rPr>
        <w:t>第</w:t>
      </w:r>
      <w:r w:rsidR="00FC0984" w:rsidRPr="00A862EC">
        <w:rPr>
          <w:rFonts w:asciiTheme="minorEastAsia" w:hAnsiTheme="minorEastAsia" w:hint="eastAsia"/>
          <w:sz w:val="22"/>
        </w:rPr>
        <w:t>２</w:t>
      </w:r>
      <w:r w:rsidRPr="00A862EC">
        <w:rPr>
          <w:rFonts w:asciiTheme="minorEastAsia" w:hAnsiTheme="minorEastAsia" w:hint="eastAsia"/>
          <w:sz w:val="22"/>
        </w:rPr>
        <w:t>条　売買物件は次のとおりとする。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9"/>
        <w:gridCol w:w="2033"/>
        <w:gridCol w:w="2687"/>
      </w:tblGrid>
      <w:tr w:rsidR="00A862EC" w:rsidRPr="00A862EC" w:rsidTr="00847B56">
        <w:tc>
          <w:tcPr>
            <w:tcW w:w="3249" w:type="dxa"/>
          </w:tcPr>
          <w:p w:rsidR="00847B56" w:rsidRPr="00A862EC" w:rsidRDefault="00847B56" w:rsidP="00DB4822">
            <w:pPr>
              <w:jc w:val="center"/>
              <w:rPr>
                <w:rFonts w:asciiTheme="minorEastAsia" w:hAnsiTheme="minorEastAsia"/>
                <w:sz w:val="22"/>
              </w:rPr>
            </w:pPr>
            <w:r w:rsidRPr="00A862EC">
              <w:rPr>
                <w:rFonts w:asciiTheme="minorEastAsia" w:hAnsiTheme="minorEastAsia" w:hint="eastAsia"/>
                <w:sz w:val="22"/>
              </w:rPr>
              <w:t>所在地</w:t>
            </w:r>
          </w:p>
        </w:tc>
        <w:tc>
          <w:tcPr>
            <w:tcW w:w="2033" w:type="dxa"/>
          </w:tcPr>
          <w:p w:rsidR="00847B56" w:rsidRPr="00A862EC" w:rsidRDefault="00847B56" w:rsidP="00DB4822">
            <w:pPr>
              <w:jc w:val="center"/>
              <w:rPr>
                <w:rFonts w:asciiTheme="minorEastAsia" w:hAnsiTheme="minorEastAsia"/>
                <w:sz w:val="22"/>
              </w:rPr>
            </w:pPr>
            <w:r w:rsidRPr="00A862EC">
              <w:rPr>
                <w:rFonts w:asciiTheme="minorEastAsia" w:hAnsiTheme="minorEastAsia" w:hint="eastAsia"/>
                <w:sz w:val="22"/>
              </w:rPr>
              <w:t>地目</w:t>
            </w:r>
          </w:p>
        </w:tc>
        <w:tc>
          <w:tcPr>
            <w:tcW w:w="2687" w:type="dxa"/>
          </w:tcPr>
          <w:p w:rsidR="00847B56" w:rsidRPr="00A862EC" w:rsidRDefault="00847B56" w:rsidP="00DB4822">
            <w:pPr>
              <w:jc w:val="center"/>
              <w:rPr>
                <w:rFonts w:asciiTheme="minorEastAsia" w:hAnsiTheme="minorEastAsia"/>
                <w:sz w:val="22"/>
              </w:rPr>
            </w:pPr>
            <w:r w:rsidRPr="00A862EC">
              <w:rPr>
                <w:rFonts w:asciiTheme="minorEastAsia" w:hAnsiTheme="minorEastAsia" w:hint="eastAsia"/>
                <w:sz w:val="22"/>
              </w:rPr>
              <w:t>地積</w:t>
            </w:r>
          </w:p>
        </w:tc>
      </w:tr>
      <w:tr w:rsidR="00A862EC" w:rsidRPr="00A862EC" w:rsidTr="00847B56">
        <w:tc>
          <w:tcPr>
            <w:tcW w:w="5282" w:type="dxa"/>
            <w:gridSpan w:val="2"/>
            <w:vAlign w:val="center"/>
          </w:tcPr>
          <w:p w:rsidR="00847B56" w:rsidRPr="00A862EC" w:rsidRDefault="00847B56" w:rsidP="00DB4822">
            <w:pPr>
              <w:widowControl/>
              <w:rPr>
                <w:rFonts w:asciiTheme="minorEastAsia" w:hAnsiTheme="minorEastAsia"/>
                <w:sz w:val="22"/>
                <w:highlight w:val="yellow"/>
              </w:rPr>
            </w:pPr>
            <w:r w:rsidRPr="00A862EC">
              <w:rPr>
                <w:rFonts w:asciiTheme="minorEastAsia" w:hAnsiTheme="minorEastAsia" w:hint="eastAsia"/>
              </w:rPr>
              <w:t>別紙「旧豊田衛生センター跡地土地一覧表」のとおり</w:t>
            </w:r>
          </w:p>
        </w:tc>
        <w:tc>
          <w:tcPr>
            <w:tcW w:w="2687" w:type="dxa"/>
            <w:vAlign w:val="center"/>
          </w:tcPr>
          <w:p w:rsidR="00847B56" w:rsidRPr="00A862EC" w:rsidRDefault="00DB4822" w:rsidP="00DB4822">
            <w:pPr>
              <w:widowControl/>
              <w:jc w:val="center"/>
              <w:rPr>
                <w:rFonts w:asciiTheme="minorEastAsia" w:hAnsiTheme="minorEastAsia"/>
                <w:sz w:val="22"/>
                <w:highlight w:val="yellow"/>
              </w:rPr>
            </w:pPr>
            <w:r w:rsidRPr="00A862EC">
              <w:rPr>
                <w:rFonts w:asciiTheme="minorEastAsia" w:hAnsiTheme="minorEastAsia" w:hint="eastAsia"/>
                <w:sz w:val="22"/>
              </w:rPr>
              <w:t>11,304.53</w:t>
            </w:r>
            <w:r w:rsidR="003C6044">
              <w:rPr>
                <w:rFonts w:asciiTheme="minorEastAsia" w:hAnsiTheme="minorEastAsia" w:hint="eastAsia"/>
                <w:sz w:val="22"/>
              </w:rPr>
              <w:t>㎡</w:t>
            </w:r>
          </w:p>
        </w:tc>
      </w:tr>
    </w:tbl>
    <w:p w:rsidR="00A8614A" w:rsidRPr="00A862EC" w:rsidRDefault="00A8614A" w:rsidP="00A8614A">
      <w:pPr>
        <w:ind w:firstLineChars="100" w:firstLine="220"/>
        <w:rPr>
          <w:rFonts w:asciiTheme="minorEastAsia" w:hAnsiTheme="minorEastAsia"/>
          <w:sz w:val="22"/>
        </w:rPr>
      </w:pPr>
      <w:r w:rsidRPr="00A862EC">
        <w:rPr>
          <w:rFonts w:asciiTheme="minorEastAsia" w:hAnsiTheme="minorEastAsia" w:hint="eastAsia"/>
          <w:sz w:val="22"/>
        </w:rPr>
        <w:t>（売買代金）</w:t>
      </w:r>
    </w:p>
    <w:p w:rsidR="00A8614A" w:rsidRPr="00A862EC" w:rsidRDefault="00A8614A" w:rsidP="00A8614A">
      <w:pPr>
        <w:rPr>
          <w:rFonts w:asciiTheme="minorEastAsia" w:hAnsiTheme="minorEastAsia"/>
          <w:sz w:val="22"/>
        </w:rPr>
      </w:pPr>
      <w:r w:rsidRPr="00A862EC">
        <w:rPr>
          <w:rFonts w:asciiTheme="minorEastAsia" w:hAnsiTheme="minorEastAsia" w:hint="eastAsia"/>
          <w:sz w:val="22"/>
        </w:rPr>
        <w:t>第３条　売買代金は、</w:t>
      </w:r>
      <w:r w:rsidRPr="00A862EC">
        <w:rPr>
          <w:rFonts w:asciiTheme="minorEastAsia" w:hAnsiTheme="minorEastAsia" w:hint="eastAsia"/>
          <w:sz w:val="22"/>
          <w:u w:val="single"/>
        </w:rPr>
        <w:t>金　　　　　　　円</w:t>
      </w:r>
      <w:r w:rsidRPr="00A862EC">
        <w:rPr>
          <w:rFonts w:asciiTheme="minorEastAsia" w:hAnsiTheme="minorEastAsia" w:hint="eastAsia"/>
          <w:sz w:val="22"/>
        </w:rPr>
        <w:t>とする。</w:t>
      </w:r>
    </w:p>
    <w:p w:rsidR="00A8614A" w:rsidRPr="00A862EC" w:rsidRDefault="00A8614A" w:rsidP="00A8614A">
      <w:pPr>
        <w:rPr>
          <w:rFonts w:asciiTheme="minorEastAsia" w:hAnsiTheme="minorEastAsia"/>
          <w:sz w:val="22"/>
        </w:rPr>
      </w:pPr>
      <w:r w:rsidRPr="00A862EC">
        <w:rPr>
          <w:rFonts w:asciiTheme="minorEastAsia" w:hAnsiTheme="minorEastAsia" w:hint="eastAsia"/>
          <w:sz w:val="22"/>
        </w:rPr>
        <w:t xml:space="preserve">　（売買代金の納付）</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第４条　乙は、前条に定める売買代金を、甲の発行する納入通知書の定めるところによ</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 xml:space="preserve">　り、指定期日までに納付しなければならない。</w:t>
      </w:r>
    </w:p>
    <w:p w:rsidR="00A8614A" w:rsidRPr="00A862EC" w:rsidRDefault="00A8614A" w:rsidP="00A8614A">
      <w:pPr>
        <w:rPr>
          <w:rFonts w:asciiTheme="minorEastAsia" w:hAnsiTheme="minorEastAsia"/>
          <w:sz w:val="22"/>
        </w:rPr>
      </w:pPr>
      <w:r w:rsidRPr="00A862EC">
        <w:rPr>
          <w:rFonts w:asciiTheme="minorEastAsia" w:hAnsiTheme="minorEastAsia" w:hint="eastAsia"/>
          <w:sz w:val="22"/>
        </w:rPr>
        <w:t xml:space="preserve">　（契約保証金）</w:t>
      </w:r>
    </w:p>
    <w:p w:rsidR="00A8614A" w:rsidRPr="00A862EC" w:rsidRDefault="00A8614A" w:rsidP="00392648">
      <w:pPr>
        <w:ind w:left="220" w:hangingChars="100" w:hanging="220"/>
        <w:rPr>
          <w:rFonts w:asciiTheme="minorEastAsia" w:hAnsiTheme="minorEastAsia"/>
          <w:sz w:val="22"/>
        </w:rPr>
      </w:pPr>
      <w:r w:rsidRPr="00A862EC">
        <w:rPr>
          <w:rFonts w:asciiTheme="minorEastAsia" w:hAnsiTheme="minorEastAsia" w:hint="eastAsia"/>
          <w:sz w:val="22"/>
        </w:rPr>
        <w:t>第５条　乙は、契約保証金として、</w:t>
      </w:r>
      <w:r w:rsidRPr="00A862EC">
        <w:rPr>
          <w:rFonts w:asciiTheme="minorEastAsia" w:hAnsiTheme="minorEastAsia" w:hint="eastAsia"/>
          <w:sz w:val="22"/>
          <w:u w:val="single"/>
        </w:rPr>
        <w:t>金　　　　　　　円</w:t>
      </w:r>
      <w:r w:rsidRPr="00A862EC">
        <w:rPr>
          <w:rFonts w:asciiTheme="minorEastAsia" w:hAnsiTheme="minorEastAsia" w:hint="eastAsia"/>
          <w:sz w:val="22"/>
        </w:rPr>
        <w:t>を、甲の発行する納入通知書の定めるところにより、納付しなければならない。</w:t>
      </w:r>
    </w:p>
    <w:p w:rsidR="00A8614A" w:rsidRPr="00A862EC" w:rsidRDefault="00A8614A" w:rsidP="00A8614A">
      <w:pPr>
        <w:ind w:left="210" w:hangingChars="100" w:hanging="210"/>
        <w:rPr>
          <w:rFonts w:asciiTheme="minorEastAsia" w:hAnsiTheme="minorEastAsia"/>
          <w:szCs w:val="21"/>
        </w:rPr>
      </w:pPr>
      <w:r w:rsidRPr="00A862EC">
        <w:rPr>
          <w:rFonts w:asciiTheme="minorEastAsia" w:hAnsiTheme="minorEastAsia" w:hint="eastAsia"/>
          <w:szCs w:val="21"/>
        </w:rPr>
        <w:t>２　前項の契約保証金は第17</w:t>
      </w:r>
      <w:r w:rsidR="006A0585" w:rsidRPr="00A862EC">
        <w:rPr>
          <w:rFonts w:asciiTheme="minorEastAsia" w:hAnsiTheme="minorEastAsia" w:hint="eastAsia"/>
          <w:szCs w:val="21"/>
        </w:rPr>
        <w:t>条に定める損害賠償</w:t>
      </w:r>
      <w:r w:rsidRPr="00A862EC">
        <w:rPr>
          <w:rFonts w:asciiTheme="minorEastAsia" w:hAnsiTheme="minorEastAsia" w:hint="eastAsia"/>
          <w:szCs w:val="21"/>
        </w:rPr>
        <w:t>の予定又はその一部としないものとする。</w:t>
      </w:r>
    </w:p>
    <w:p w:rsidR="00A8614A" w:rsidRPr="00A862EC" w:rsidRDefault="00A8614A" w:rsidP="00A8614A">
      <w:pPr>
        <w:ind w:left="420" w:hangingChars="200" w:hanging="420"/>
        <w:rPr>
          <w:rFonts w:asciiTheme="minorEastAsia" w:hAnsiTheme="minorEastAsia"/>
          <w:szCs w:val="21"/>
        </w:rPr>
      </w:pPr>
      <w:r w:rsidRPr="00A862EC">
        <w:rPr>
          <w:rFonts w:asciiTheme="minorEastAsia" w:hAnsiTheme="minorEastAsia" w:hint="eastAsia"/>
          <w:szCs w:val="21"/>
        </w:rPr>
        <w:t>３　乙は、前条の定めるところにより売買代金を納付するときは、契約保証金を売買代金</w:t>
      </w:r>
    </w:p>
    <w:p w:rsidR="00A8614A" w:rsidRPr="00A862EC" w:rsidRDefault="00A8614A" w:rsidP="00A8614A">
      <w:pPr>
        <w:ind w:left="420" w:hangingChars="200" w:hanging="420"/>
        <w:rPr>
          <w:rFonts w:asciiTheme="minorEastAsia" w:hAnsiTheme="minorEastAsia"/>
          <w:szCs w:val="21"/>
        </w:rPr>
      </w:pPr>
      <w:r w:rsidRPr="00A862EC">
        <w:rPr>
          <w:rFonts w:asciiTheme="minorEastAsia" w:hAnsiTheme="minorEastAsia" w:hint="eastAsia"/>
          <w:szCs w:val="21"/>
        </w:rPr>
        <w:t xml:space="preserve">　の一部に充当することができる。</w:t>
      </w:r>
    </w:p>
    <w:p w:rsidR="00A8614A" w:rsidRPr="00A862EC" w:rsidRDefault="00A8614A" w:rsidP="00A8614A">
      <w:pPr>
        <w:rPr>
          <w:rFonts w:asciiTheme="minorEastAsia" w:hAnsiTheme="minorEastAsia"/>
          <w:szCs w:val="21"/>
        </w:rPr>
      </w:pPr>
      <w:r w:rsidRPr="00A862EC">
        <w:rPr>
          <w:rFonts w:asciiTheme="minorEastAsia" w:hAnsiTheme="minorEastAsia" w:hint="eastAsia"/>
          <w:szCs w:val="21"/>
        </w:rPr>
        <w:t>４　乙は、契約保証金を売買代金の一部に充当しようとするときは甲の承認を得て、売買</w:t>
      </w:r>
    </w:p>
    <w:p w:rsidR="00A8614A" w:rsidRPr="00A862EC" w:rsidRDefault="00A8614A" w:rsidP="00A8614A">
      <w:pPr>
        <w:rPr>
          <w:rFonts w:asciiTheme="minorEastAsia" w:hAnsiTheme="minorEastAsia"/>
          <w:szCs w:val="21"/>
        </w:rPr>
      </w:pPr>
      <w:r w:rsidRPr="00A862EC">
        <w:rPr>
          <w:rFonts w:asciiTheme="minorEastAsia" w:hAnsiTheme="minorEastAsia" w:hint="eastAsia"/>
          <w:szCs w:val="21"/>
        </w:rPr>
        <w:t xml:space="preserve">　代金から当該契約保証金の額を差し引いた金額を、前条に従い納付するものとする。</w:t>
      </w:r>
    </w:p>
    <w:p w:rsidR="00A8614A" w:rsidRPr="00A862EC" w:rsidRDefault="00A8614A" w:rsidP="00A8614A">
      <w:pPr>
        <w:rPr>
          <w:rFonts w:asciiTheme="minorEastAsia" w:hAnsiTheme="minorEastAsia"/>
          <w:szCs w:val="21"/>
        </w:rPr>
      </w:pPr>
      <w:r w:rsidRPr="00A862EC">
        <w:rPr>
          <w:rFonts w:asciiTheme="minorEastAsia" w:hAnsiTheme="minorEastAsia" w:hint="eastAsia"/>
          <w:szCs w:val="21"/>
        </w:rPr>
        <w:t>５　甲は、乙が契約保証金を売買代金の一部に充当しないときは、契約保証金を乙に返還</w:t>
      </w:r>
    </w:p>
    <w:p w:rsidR="00A8614A" w:rsidRPr="00A862EC" w:rsidRDefault="00A8614A" w:rsidP="00A8614A">
      <w:pPr>
        <w:rPr>
          <w:rFonts w:asciiTheme="minorEastAsia" w:hAnsiTheme="minorEastAsia"/>
          <w:szCs w:val="21"/>
        </w:rPr>
      </w:pPr>
      <w:r w:rsidRPr="00A862EC">
        <w:rPr>
          <w:rFonts w:asciiTheme="minorEastAsia" w:hAnsiTheme="minorEastAsia" w:hint="eastAsia"/>
          <w:szCs w:val="21"/>
        </w:rPr>
        <w:t xml:space="preserve">　するものとする。この場合、利子は付さないものとする。</w:t>
      </w:r>
    </w:p>
    <w:p w:rsidR="00A8614A" w:rsidRPr="00A862EC" w:rsidRDefault="00A8614A" w:rsidP="007066BF">
      <w:pPr>
        <w:ind w:left="210" w:hangingChars="100" w:hanging="210"/>
        <w:rPr>
          <w:rFonts w:asciiTheme="minorEastAsia" w:hAnsiTheme="minorEastAsia"/>
          <w:sz w:val="22"/>
        </w:rPr>
      </w:pPr>
      <w:r w:rsidRPr="00A862EC">
        <w:rPr>
          <w:rFonts w:asciiTheme="minorEastAsia" w:hAnsiTheme="minorEastAsia" w:hint="eastAsia"/>
          <w:szCs w:val="21"/>
        </w:rPr>
        <w:t>６　甲は、乙が第４条に規定する期日までに売買代金を完納しないとき又はそのときまでに第12条の規定によりこの契約を解除したときは、契約保証金を没収し、なお不足額があるときは、その不足額を徴収することができるものとする。</w:t>
      </w:r>
    </w:p>
    <w:p w:rsidR="00A8614A" w:rsidRPr="00A862EC" w:rsidRDefault="00A8614A" w:rsidP="00A8614A">
      <w:pPr>
        <w:rPr>
          <w:rFonts w:asciiTheme="minorEastAsia" w:hAnsiTheme="minorEastAsia"/>
          <w:sz w:val="22"/>
        </w:rPr>
      </w:pPr>
      <w:r w:rsidRPr="00A862EC">
        <w:rPr>
          <w:rFonts w:asciiTheme="minorEastAsia" w:hAnsiTheme="minorEastAsia" w:hint="eastAsia"/>
          <w:sz w:val="22"/>
        </w:rPr>
        <w:t xml:space="preserve">　（所有権の移転及び移転登記等）</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第６条　売買物件の所有権は、乙が売買代金を完納した後、令和</w:t>
      </w:r>
      <w:r w:rsidR="007D7E46" w:rsidRPr="00A862EC">
        <w:rPr>
          <w:rFonts w:asciiTheme="minorEastAsia" w:hAnsiTheme="minorEastAsia" w:hint="eastAsia"/>
          <w:sz w:val="22"/>
        </w:rPr>
        <w:t>７</w:t>
      </w:r>
      <w:r w:rsidRPr="00A862EC">
        <w:rPr>
          <w:rFonts w:asciiTheme="minorEastAsia" w:hAnsiTheme="minorEastAsia" w:hint="eastAsia"/>
          <w:sz w:val="22"/>
        </w:rPr>
        <w:t>年</w:t>
      </w:r>
      <w:r w:rsidR="003C6044">
        <w:rPr>
          <w:rFonts w:asciiTheme="minorEastAsia" w:hAnsiTheme="minorEastAsia" w:hint="eastAsia"/>
          <w:sz w:val="22"/>
        </w:rPr>
        <w:t>８</w:t>
      </w:r>
      <w:r w:rsidRPr="00A862EC">
        <w:rPr>
          <w:rFonts w:asciiTheme="minorEastAsia" w:hAnsiTheme="minorEastAsia" w:hint="eastAsia"/>
          <w:sz w:val="22"/>
        </w:rPr>
        <w:t>月</w:t>
      </w:r>
      <w:r w:rsidR="003C6044">
        <w:rPr>
          <w:rFonts w:asciiTheme="minorEastAsia" w:hAnsiTheme="minorEastAsia" w:hint="eastAsia"/>
          <w:sz w:val="22"/>
        </w:rPr>
        <w:t>1</w:t>
      </w:r>
      <w:r w:rsidR="003C6044">
        <w:rPr>
          <w:rFonts w:asciiTheme="minorEastAsia" w:hAnsiTheme="minorEastAsia"/>
          <w:sz w:val="22"/>
        </w:rPr>
        <w:t>8</w:t>
      </w:r>
      <w:r w:rsidRPr="00A862EC">
        <w:rPr>
          <w:rFonts w:asciiTheme="minorEastAsia" w:hAnsiTheme="minorEastAsia" w:hint="eastAsia"/>
          <w:sz w:val="22"/>
        </w:rPr>
        <w:t>日に移転</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 xml:space="preserve">　し、甲は売買代金の完納を確認した後、遅滞なく所有</w:t>
      </w:r>
      <w:bookmarkStart w:id="0" w:name="_GoBack"/>
      <w:bookmarkEnd w:id="0"/>
      <w:r w:rsidRPr="00A862EC">
        <w:rPr>
          <w:rFonts w:asciiTheme="minorEastAsia" w:hAnsiTheme="minorEastAsia" w:hint="eastAsia"/>
          <w:sz w:val="22"/>
        </w:rPr>
        <w:t>権移転登記を行うものとする。</w:t>
      </w:r>
    </w:p>
    <w:p w:rsidR="00A8614A" w:rsidRPr="00A862EC" w:rsidRDefault="00A8614A" w:rsidP="00392648">
      <w:pPr>
        <w:ind w:left="220" w:hangingChars="100" w:hanging="220"/>
        <w:rPr>
          <w:rFonts w:asciiTheme="minorEastAsia" w:hAnsiTheme="minorEastAsia"/>
          <w:sz w:val="22"/>
        </w:rPr>
      </w:pPr>
      <w:r w:rsidRPr="00A862EC">
        <w:rPr>
          <w:rFonts w:asciiTheme="minorEastAsia" w:hAnsiTheme="minorEastAsia" w:hint="eastAsia"/>
          <w:sz w:val="22"/>
        </w:rPr>
        <w:t xml:space="preserve">　この場合の登録免許税及び当該契約に関する費用は乙の負担とする。</w:t>
      </w:r>
    </w:p>
    <w:p w:rsidR="00A8614A" w:rsidRPr="00A862EC" w:rsidRDefault="00A8614A" w:rsidP="00A8614A">
      <w:pPr>
        <w:rPr>
          <w:rFonts w:asciiTheme="minorEastAsia" w:hAnsiTheme="minorEastAsia"/>
          <w:sz w:val="22"/>
        </w:rPr>
      </w:pPr>
      <w:r w:rsidRPr="00A862EC">
        <w:rPr>
          <w:rFonts w:asciiTheme="minorEastAsia" w:hAnsiTheme="minorEastAsia" w:hint="eastAsia"/>
          <w:sz w:val="22"/>
        </w:rPr>
        <w:t xml:space="preserve">　（売買物件の引渡し）</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第７条　甲は、売買物件の所有権が移転したと同時に、当該物件を乙に現状有姿のまま引渡すものとする。</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 xml:space="preserve">　（危険負担）</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第８条　乙は、本契約締結のときから売買物件の引渡しまでにおいて、当該物件が甲の</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 xml:space="preserve">　責に帰することのできない事由により滅失又は損傷した場合は、甲に対して、売買代</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 xml:space="preserve">　金の減額若しくは損害賠償の請求又は契約の解除をすることができないものとする。</w:t>
      </w:r>
    </w:p>
    <w:p w:rsidR="00A8614A" w:rsidRPr="00A862EC" w:rsidRDefault="00A8614A" w:rsidP="00A8614A">
      <w:pPr>
        <w:rPr>
          <w:rFonts w:asciiTheme="minorEastAsia" w:hAnsiTheme="minorEastAsia"/>
          <w:sz w:val="22"/>
        </w:rPr>
      </w:pPr>
      <w:r w:rsidRPr="00A862EC">
        <w:rPr>
          <w:rFonts w:asciiTheme="minorEastAsia" w:hAnsiTheme="minorEastAsia" w:hint="eastAsia"/>
          <w:sz w:val="22"/>
        </w:rPr>
        <w:t xml:space="preserve">　（契約不適合責任）</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第９条　乙は、契約締結後に契約の内容に適合しないものを発見しても、売買代金の減額若しくは損害賠償の請求又は契約の解除をすることができないものとする。</w:t>
      </w:r>
    </w:p>
    <w:p w:rsidR="00A8614A" w:rsidRPr="00A862EC" w:rsidRDefault="00A8614A" w:rsidP="00A8614A">
      <w:pPr>
        <w:rPr>
          <w:rFonts w:asciiTheme="minorEastAsia" w:hAnsiTheme="minorEastAsia"/>
          <w:sz w:val="22"/>
        </w:rPr>
      </w:pPr>
      <w:r w:rsidRPr="00A862EC">
        <w:rPr>
          <w:rFonts w:asciiTheme="minorEastAsia" w:hAnsiTheme="minorEastAsia" w:hint="eastAsia"/>
          <w:sz w:val="22"/>
        </w:rPr>
        <w:t xml:space="preserve">　（売買土地の譲渡の禁止等）</w:t>
      </w:r>
    </w:p>
    <w:p w:rsidR="005D1573" w:rsidRPr="00A862EC" w:rsidRDefault="00A8614A" w:rsidP="005D1573">
      <w:pPr>
        <w:ind w:left="220" w:hangingChars="100" w:hanging="220"/>
        <w:rPr>
          <w:rFonts w:asciiTheme="minorEastAsia" w:hAnsiTheme="minorEastAsia"/>
          <w:sz w:val="22"/>
        </w:rPr>
      </w:pPr>
      <w:r w:rsidRPr="00A862EC">
        <w:rPr>
          <w:rFonts w:asciiTheme="minorEastAsia" w:hAnsiTheme="minorEastAsia" w:hint="eastAsia"/>
          <w:sz w:val="22"/>
        </w:rPr>
        <w:t xml:space="preserve">第10条　</w:t>
      </w:r>
      <w:r w:rsidR="005D1573" w:rsidRPr="00A862EC">
        <w:rPr>
          <w:rFonts w:asciiTheme="minorEastAsia" w:hAnsiTheme="minorEastAsia" w:hint="eastAsia"/>
          <w:sz w:val="22"/>
        </w:rPr>
        <w:t>乙は、所有権移転の日から５年間は次に掲げる行為をすることができないものとする。ただし、やむを得ない事由により甲の書面による承認を得たときは、この限りでない。</w:t>
      </w:r>
    </w:p>
    <w:p w:rsidR="005D1573" w:rsidRPr="00A862EC" w:rsidRDefault="005D1573" w:rsidP="005D1573">
      <w:pPr>
        <w:ind w:leftChars="95" w:left="419" w:hangingChars="100" w:hanging="220"/>
        <w:rPr>
          <w:rFonts w:asciiTheme="minorEastAsia" w:hAnsiTheme="minorEastAsia"/>
          <w:sz w:val="22"/>
        </w:rPr>
      </w:pPr>
      <w:r w:rsidRPr="00A862EC">
        <w:rPr>
          <w:rFonts w:asciiTheme="minorEastAsia" w:hAnsiTheme="minorEastAsia" w:hint="eastAsia"/>
          <w:sz w:val="22"/>
        </w:rPr>
        <w:t xml:space="preserve">　売買、贈与、交換、出資等により所有権を第三者に移転すること。</w:t>
      </w:r>
    </w:p>
    <w:p w:rsidR="00A8614A" w:rsidRPr="00A862EC" w:rsidRDefault="00A8614A" w:rsidP="005D1573">
      <w:pPr>
        <w:ind w:left="220" w:hangingChars="100" w:hanging="220"/>
        <w:rPr>
          <w:rFonts w:asciiTheme="minorEastAsia" w:hAnsiTheme="minorEastAsia"/>
          <w:sz w:val="22"/>
        </w:rPr>
      </w:pPr>
      <w:r w:rsidRPr="00A862EC">
        <w:rPr>
          <w:rFonts w:asciiTheme="minorEastAsia" w:hAnsiTheme="minorEastAsia" w:hint="eastAsia"/>
          <w:sz w:val="22"/>
        </w:rPr>
        <w:t xml:space="preserve">　（違約金）</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第11条　乙は、前条に定める事項に違反したときは、売買代金の100分の30に相当す</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 xml:space="preserve">　る額を違約金として支払わなければならない。</w:t>
      </w:r>
    </w:p>
    <w:p w:rsidR="00A8614A" w:rsidRPr="00A862EC" w:rsidRDefault="00A8614A" w:rsidP="00A8614A">
      <w:pPr>
        <w:ind w:left="440" w:hangingChars="200" w:hanging="440"/>
        <w:rPr>
          <w:rFonts w:asciiTheme="minorEastAsia" w:hAnsiTheme="minorEastAsia"/>
          <w:sz w:val="22"/>
        </w:rPr>
      </w:pPr>
      <w:r w:rsidRPr="00A862EC">
        <w:rPr>
          <w:rFonts w:asciiTheme="minorEastAsia" w:hAnsiTheme="minorEastAsia" w:hint="eastAsia"/>
          <w:sz w:val="22"/>
        </w:rPr>
        <w:t>２　前項に定める違約金は違約罰であって、第</w:t>
      </w:r>
      <w:r w:rsidR="00EA088F" w:rsidRPr="00A862EC">
        <w:rPr>
          <w:rFonts w:asciiTheme="minorEastAsia" w:hAnsiTheme="minorEastAsia" w:hint="eastAsia"/>
          <w:sz w:val="22"/>
        </w:rPr>
        <w:t>17</w:t>
      </w:r>
      <w:r w:rsidRPr="00A862EC">
        <w:rPr>
          <w:rFonts w:asciiTheme="minorEastAsia" w:hAnsiTheme="minorEastAsia" w:hint="eastAsia"/>
          <w:sz w:val="22"/>
        </w:rPr>
        <w:t>条に定める損害賠償の予定又はその</w:t>
      </w:r>
    </w:p>
    <w:p w:rsidR="00A8614A" w:rsidRPr="00A862EC" w:rsidRDefault="00A8614A" w:rsidP="00A8614A">
      <w:pPr>
        <w:ind w:left="440" w:hangingChars="200" w:hanging="440"/>
        <w:rPr>
          <w:rFonts w:asciiTheme="minorEastAsia" w:hAnsiTheme="minorEastAsia"/>
          <w:sz w:val="22"/>
        </w:rPr>
      </w:pPr>
      <w:r w:rsidRPr="00A862EC">
        <w:rPr>
          <w:rFonts w:asciiTheme="minorEastAsia" w:hAnsiTheme="minorEastAsia" w:hint="eastAsia"/>
          <w:sz w:val="22"/>
        </w:rPr>
        <w:t xml:space="preserve">　一部としないものとする。</w:t>
      </w:r>
    </w:p>
    <w:p w:rsidR="00A8614A" w:rsidRPr="00A862EC" w:rsidRDefault="00A8614A" w:rsidP="00A8614A">
      <w:pPr>
        <w:rPr>
          <w:rFonts w:asciiTheme="minorEastAsia" w:hAnsiTheme="minorEastAsia"/>
          <w:sz w:val="22"/>
        </w:rPr>
      </w:pPr>
      <w:r w:rsidRPr="00A862EC">
        <w:rPr>
          <w:rFonts w:asciiTheme="minorEastAsia" w:hAnsiTheme="minorEastAsia" w:hint="eastAsia"/>
          <w:sz w:val="22"/>
        </w:rPr>
        <w:t xml:space="preserve">　（契約の解除）</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第12条　甲は、乙が本契約に定める義務を履行しないときは、本契約を解除すること</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 xml:space="preserve">　ができる。</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 xml:space="preserve">　（暴力団員又は暴力団関係者から不当介入を受けた場合における措置義務）</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第13条　乙は、本契約の履行に当たり暴力団員又は暴力団関係者から不当要求又は業務妨害等の不当介入を受けたときは、これを拒否し、速やかに所管の警察署に通報して捜査上必要な協力を行うとともに、その内容を甲に報告しなければならない。</w:t>
      </w:r>
    </w:p>
    <w:p w:rsidR="00A8614A" w:rsidRPr="00A862EC" w:rsidRDefault="00A8614A" w:rsidP="00A8614A">
      <w:pPr>
        <w:rPr>
          <w:rFonts w:asciiTheme="minorEastAsia" w:hAnsiTheme="minorEastAsia"/>
          <w:sz w:val="22"/>
        </w:rPr>
      </w:pPr>
      <w:r w:rsidRPr="00A862EC">
        <w:rPr>
          <w:rFonts w:asciiTheme="minorEastAsia" w:hAnsiTheme="minorEastAsia" w:hint="eastAsia"/>
          <w:sz w:val="22"/>
        </w:rPr>
        <w:t xml:space="preserve">　（返還金等）</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第14条　甲は、第12条の規定により本契約を解除したときは、収納済みの売買代金を乙に返還するものとする。ただし、当該返還金には利子を付さない。</w:t>
      </w:r>
    </w:p>
    <w:p w:rsidR="00A8614A" w:rsidRPr="00A862EC" w:rsidRDefault="00A8614A" w:rsidP="00F858EA">
      <w:pPr>
        <w:ind w:left="220" w:hangingChars="100" w:hanging="220"/>
        <w:rPr>
          <w:rFonts w:asciiTheme="minorEastAsia" w:hAnsiTheme="minorEastAsia"/>
          <w:sz w:val="22"/>
        </w:rPr>
      </w:pPr>
      <w:r w:rsidRPr="00A862EC">
        <w:rPr>
          <w:rFonts w:asciiTheme="minorEastAsia" w:hAnsiTheme="minorEastAsia" w:hint="eastAsia"/>
          <w:sz w:val="22"/>
        </w:rPr>
        <w:t>２　乙は、第12条の規定により本契約を解除された場合は、乙が売買物件に投じた改良費等の有益費、修繕費等の必要費、その他の費用があっても、これを甲に請求しないものとする。</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 xml:space="preserve">　（原状回復義務）</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第15条　乙は、甲が第12条の規定により解除権を行使したときは、甲の指定する期日</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 xml:space="preserve">　までに、売買物件を原状に回復して返還しなければならない。ただし、甲が売買物件</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 xml:space="preserve">　を原状に回復させることが適当でないと認めるときは、現状のまま返還することがで</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 xml:space="preserve">　きる。</w:t>
      </w:r>
    </w:p>
    <w:p w:rsidR="00A8614A" w:rsidRPr="00A862EC" w:rsidRDefault="00A8614A" w:rsidP="00A8614A">
      <w:pPr>
        <w:ind w:left="440" w:hangingChars="200" w:hanging="440"/>
        <w:rPr>
          <w:rFonts w:asciiTheme="minorEastAsia" w:hAnsiTheme="minorEastAsia"/>
          <w:sz w:val="22"/>
        </w:rPr>
      </w:pPr>
      <w:r w:rsidRPr="00A862EC">
        <w:rPr>
          <w:rFonts w:asciiTheme="minorEastAsia" w:hAnsiTheme="minorEastAsia" w:hint="eastAsia"/>
          <w:sz w:val="22"/>
        </w:rPr>
        <w:t>２　乙は、前項ただし書きの場合において、売買物件が滅失又は損傷しているときは、</w:t>
      </w:r>
    </w:p>
    <w:p w:rsidR="00A8614A" w:rsidRPr="00A862EC" w:rsidRDefault="00A8614A" w:rsidP="00A8614A">
      <w:pPr>
        <w:ind w:left="440" w:hangingChars="200" w:hanging="440"/>
        <w:rPr>
          <w:rFonts w:asciiTheme="minorEastAsia" w:hAnsiTheme="minorEastAsia"/>
          <w:sz w:val="22"/>
        </w:rPr>
      </w:pPr>
      <w:r w:rsidRPr="00A862EC">
        <w:rPr>
          <w:rFonts w:asciiTheme="minorEastAsia" w:hAnsiTheme="minorEastAsia" w:hint="eastAsia"/>
          <w:sz w:val="22"/>
        </w:rPr>
        <w:t xml:space="preserve">　契約解除時の時価より、減損額に相当する金額を甲に支払わなければならない。</w:t>
      </w:r>
    </w:p>
    <w:p w:rsidR="00A8614A" w:rsidRPr="00A862EC" w:rsidRDefault="00A8614A" w:rsidP="00A8614A">
      <w:pPr>
        <w:ind w:left="440" w:hangingChars="200" w:hanging="440"/>
        <w:rPr>
          <w:rFonts w:asciiTheme="minorEastAsia" w:hAnsiTheme="minorEastAsia"/>
          <w:sz w:val="22"/>
        </w:rPr>
      </w:pPr>
      <w:r w:rsidRPr="00A862EC">
        <w:rPr>
          <w:rFonts w:asciiTheme="minorEastAsia" w:hAnsiTheme="minorEastAsia" w:hint="eastAsia"/>
          <w:sz w:val="22"/>
        </w:rPr>
        <w:t>３　乙は、第１項に定めるところにより売買物件を甲に返還するときは、甲の指定する</w:t>
      </w:r>
    </w:p>
    <w:p w:rsidR="00A8614A" w:rsidRPr="00A862EC" w:rsidRDefault="00A8614A" w:rsidP="00A8614A">
      <w:pPr>
        <w:ind w:left="440" w:hangingChars="200" w:hanging="440"/>
        <w:rPr>
          <w:rFonts w:asciiTheme="minorEastAsia" w:hAnsiTheme="minorEastAsia"/>
          <w:sz w:val="22"/>
        </w:rPr>
      </w:pPr>
      <w:r w:rsidRPr="00A862EC">
        <w:rPr>
          <w:rFonts w:asciiTheme="minorEastAsia" w:hAnsiTheme="minorEastAsia" w:hint="eastAsia"/>
          <w:sz w:val="22"/>
        </w:rPr>
        <w:t xml:space="preserve">　期日までに、当該物件の所有権移転登記に必要な書類を甲に提出しなければならない。</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 xml:space="preserve">　（使用料相当額支払義務）</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第16条　乙は、第12条の規定による契約の解除が行われたときは、甲が別に定める使</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 xml:space="preserve">　用料相当額算定基準によって、甲から当該物件の引渡しを受けた日から当該物件を明</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 xml:space="preserve">　渡した日までの使用料相当額を甲の定めるところにより、甲に支払うものとする。</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 xml:space="preserve">　（損害賠償）</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第17条　乙は、本契約に定める義務を履行しないため甲に損害を与えたときは、その</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 xml:space="preserve">　損害に相当する金額を損害賠償として甲に支払わなければならない。</w:t>
      </w:r>
    </w:p>
    <w:p w:rsidR="00A8614A" w:rsidRPr="00A862EC" w:rsidRDefault="00A8614A" w:rsidP="00A8614A">
      <w:pPr>
        <w:rPr>
          <w:rFonts w:asciiTheme="minorEastAsia" w:hAnsiTheme="minorEastAsia"/>
          <w:sz w:val="22"/>
        </w:rPr>
      </w:pPr>
      <w:r w:rsidRPr="00A862EC">
        <w:rPr>
          <w:rFonts w:asciiTheme="minorEastAsia" w:hAnsiTheme="minorEastAsia" w:hint="eastAsia"/>
          <w:sz w:val="22"/>
        </w:rPr>
        <w:t xml:space="preserve">　（返還金の相殺）</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第18条　甲は、第14条の規定により売買代金を返還する場合において、乙が第11条</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 xml:space="preserve">　第１項、第15条第２項、第16条及び第17条の規定により甲に支払うべき金額があ</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 xml:space="preserve">　るときは、それらの全部又は一部を返還金と相殺するものとする。</w:t>
      </w:r>
    </w:p>
    <w:p w:rsidR="00A8614A" w:rsidRPr="00A862EC" w:rsidRDefault="00A8614A" w:rsidP="00A8614A">
      <w:pPr>
        <w:rPr>
          <w:rFonts w:asciiTheme="minorEastAsia" w:hAnsiTheme="minorEastAsia"/>
          <w:sz w:val="22"/>
        </w:rPr>
      </w:pPr>
      <w:r w:rsidRPr="00A862EC">
        <w:rPr>
          <w:rFonts w:asciiTheme="minorEastAsia" w:hAnsiTheme="minorEastAsia" w:hint="eastAsia"/>
          <w:sz w:val="22"/>
        </w:rPr>
        <w:t xml:space="preserve">　（契約の費用）</w:t>
      </w:r>
    </w:p>
    <w:p w:rsidR="00A8614A" w:rsidRPr="00A862EC" w:rsidRDefault="00A8614A" w:rsidP="00A8614A">
      <w:pPr>
        <w:rPr>
          <w:rFonts w:asciiTheme="minorEastAsia" w:hAnsiTheme="minorEastAsia"/>
          <w:sz w:val="22"/>
        </w:rPr>
      </w:pPr>
      <w:r w:rsidRPr="00A862EC">
        <w:rPr>
          <w:rFonts w:asciiTheme="minorEastAsia" w:hAnsiTheme="minorEastAsia" w:hint="eastAsia"/>
          <w:sz w:val="22"/>
        </w:rPr>
        <w:t>第19条　本契約に要する費用は、乙の負担とする。</w:t>
      </w:r>
    </w:p>
    <w:p w:rsidR="00A8614A" w:rsidRPr="00A862EC" w:rsidRDefault="00A8614A" w:rsidP="00A8614A">
      <w:pPr>
        <w:rPr>
          <w:rFonts w:asciiTheme="minorEastAsia" w:hAnsiTheme="minorEastAsia"/>
          <w:sz w:val="22"/>
        </w:rPr>
      </w:pPr>
      <w:r w:rsidRPr="00A862EC">
        <w:rPr>
          <w:rFonts w:asciiTheme="minorEastAsia" w:hAnsiTheme="minorEastAsia" w:hint="eastAsia"/>
          <w:sz w:val="22"/>
        </w:rPr>
        <w:t xml:space="preserve">　（用途の制限）</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第20条　乙は、売買物件を次の各号に掲げる用途に供してはならない。</w:t>
      </w:r>
    </w:p>
    <w:p w:rsidR="00A8614A" w:rsidRPr="00A862EC" w:rsidRDefault="00A8614A" w:rsidP="00A8614A">
      <w:pPr>
        <w:ind w:leftChars="100" w:left="430" w:hangingChars="100" w:hanging="220"/>
        <w:rPr>
          <w:rFonts w:asciiTheme="minorEastAsia" w:hAnsiTheme="minorEastAsia"/>
          <w:sz w:val="22"/>
        </w:rPr>
      </w:pPr>
      <w:r w:rsidRPr="00A862EC">
        <w:rPr>
          <w:rFonts w:asciiTheme="minorEastAsia" w:hAnsiTheme="minorEastAsia" w:hint="eastAsia"/>
          <w:sz w:val="22"/>
        </w:rPr>
        <w:t>⑴　風俗営業等の規制及び業務の適正化等に関する法律（昭和23年法律第122号）第２条第１項に規定する風俗営業、同条第５項に規定する性風俗関連特殊営業、同条第11項に規定する接客業務受託営業の用途及びこれらに類する営業の用途</w:t>
      </w:r>
    </w:p>
    <w:p w:rsidR="00A8614A" w:rsidRPr="00A862EC" w:rsidRDefault="00A8614A" w:rsidP="00A8614A">
      <w:pPr>
        <w:ind w:leftChars="100" w:left="430" w:hangingChars="100" w:hanging="220"/>
        <w:rPr>
          <w:rFonts w:asciiTheme="minorEastAsia" w:hAnsiTheme="minorEastAsia"/>
          <w:sz w:val="22"/>
        </w:rPr>
      </w:pPr>
      <w:r w:rsidRPr="00A862EC">
        <w:rPr>
          <w:rFonts w:asciiTheme="minorEastAsia" w:hAnsiTheme="minorEastAsia" w:hint="eastAsia"/>
          <w:sz w:val="22"/>
        </w:rPr>
        <w:t>⑵　暴力団員による不当な行為の防止等に関する法律（平成３年法律第77号）第２条第２号に規定する暴力団その他反社会的団体及びそれらの構成員がその活動のために利用する事務所など公序良俗に反する用途</w:t>
      </w:r>
    </w:p>
    <w:p w:rsidR="00A8614A" w:rsidRPr="00A862EC" w:rsidRDefault="00A8614A" w:rsidP="00A8614A">
      <w:pPr>
        <w:ind w:leftChars="100" w:left="430" w:hangingChars="100" w:hanging="220"/>
        <w:rPr>
          <w:rFonts w:asciiTheme="minorEastAsia" w:hAnsiTheme="minorEastAsia"/>
          <w:sz w:val="22"/>
        </w:rPr>
      </w:pPr>
      <w:r w:rsidRPr="00A862EC">
        <w:rPr>
          <w:rFonts w:asciiTheme="minorEastAsia" w:hAnsiTheme="minorEastAsia" w:hint="eastAsia"/>
          <w:sz w:val="22"/>
        </w:rPr>
        <w:t>⑶　廃棄物の処理及び清掃に関する法律（昭和45年法律第137号）第２条に規定する廃棄物を処理するための用途</w:t>
      </w:r>
    </w:p>
    <w:p w:rsidR="00A8614A" w:rsidRPr="00A862EC" w:rsidRDefault="00A8614A" w:rsidP="00A8614A">
      <w:pPr>
        <w:ind w:leftChars="100" w:left="430" w:hangingChars="100" w:hanging="220"/>
        <w:rPr>
          <w:rFonts w:asciiTheme="minorEastAsia" w:hAnsiTheme="minorEastAsia"/>
          <w:sz w:val="22"/>
        </w:rPr>
      </w:pPr>
      <w:r w:rsidRPr="00A862EC">
        <w:rPr>
          <w:rFonts w:asciiTheme="minorEastAsia" w:hAnsiTheme="minorEastAsia" w:hint="eastAsia"/>
          <w:sz w:val="22"/>
        </w:rPr>
        <w:t>⑷　無差別大量殺人行為を行った団体の規制に関する法律（平成11年法律第147号）第５条の規定による観察処分を受けた団体及びその関係者が使用する用途</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 xml:space="preserve">　（用途制限の継承義務等）</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第21条　乙は、第三者に対して本件財産の売買、贈与、交換、出資等による所有権移転をするときは、前条に定める義務を書面によって継承し、当該第三者に対して前条に定める義務に違反する用途に供してはならない。</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２　乙は、第三者に対して本件財産に地上権、質権、使用貸借による権利又は貸借権その他の使用及び収益を目的とする権利を設定するときは、当該第三者に対して前条に定める義務に違反する用途に供してはならない。</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 xml:space="preserve">　（実地調査等）</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第22条　甲は、第20条及び第21条に定める事項について必要があると認めるときは、乙に対し、所要の報告若しくは資料の提出を求め又は実地に調査することができる。</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 xml:space="preserve">　この場合</w:t>
      </w:r>
      <w:r w:rsidR="007066BF" w:rsidRPr="00A862EC">
        <w:rPr>
          <w:rFonts w:asciiTheme="minorEastAsia" w:hAnsiTheme="minorEastAsia" w:hint="eastAsia"/>
          <w:sz w:val="22"/>
        </w:rPr>
        <w:t>において</w:t>
      </w:r>
      <w:r w:rsidRPr="00A862EC">
        <w:rPr>
          <w:rFonts w:asciiTheme="minorEastAsia" w:hAnsiTheme="minorEastAsia" w:hint="eastAsia"/>
          <w:sz w:val="22"/>
        </w:rPr>
        <w:t>、乙は、報告若しくは資料の提出を怠り又は実地調査を拒み若しくは妨げてはならない。</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 xml:space="preserve">　（公租公課の負担区分）</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第23条　本件財産に対する公租公課は、第７条の規定により本件財産の引渡し以後における固定資産税その他すべての公租公課は、乙の負担とする。</w:t>
      </w:r>
    </w:p>
    <w:p w:rsidR="00A8614A" w:rsidRPr="00A862EC" w:rsidRDefault="00A8614A" w:rsidP="00A8614A">
      <w:pPr>
        <w:rPr>
          <w:rFonts w:asciiTheme="minorEastAsia" w:hAnsiTheme="minorEastAsia"/>
          <w:sz w:val="22"/>
        </w:rPr>
      </w:pPr>
      <w:r w:rsidRPr="00A862EC">
        <w:rPr>
          <w:rFonts w:asciiTheme="minorEastAsia" w:hAnsiTheme="minorEastAsia" w:hint="eastAsia"/>
          <w:sz w:val="22"/>
        </w:rPr>
        <w:t xml:space="preserve">　（疑義の決定）</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第24条　本契約に関し疑義があるときは、甲乙協議のうえ決定するものとする。</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 xml:space="preserve">　（裁判の管轄）</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第25条　本契約に関する訴訟は、中野市役所を管轄する長野地方裁判所に提訴するも</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 xml:space="preserve">　のとする。</w:t>
      </w:r>
    </w:p>
    <w:p w:rsidR="00552097" w:rsidRPr="00A862EC" w:rsidRDefault="00552097" w:rsidP="00552097">
      <w:pPr>
        <w:ind w:left="220" w:hangingChars="100" w:hanging="220"/>
        <w:rPr>
          <w:rFonts w:asciiTheme="minorEastAsia" w:hAnsiTheme="minorEastAsia"/>
          <w:sz w:val="22"/>
        </w:rPr>
      </w:pP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 xml:space="preserve">　上記契約の締結を証するため、本契約書２通を作成し、両名記名押印のうえ、各自そ</w:t>
      </w:r>
    </w:p>
    <w:p w:rsidR="001C3E37" w:rsidRPr="00A862EC" w:rsidRDefault="00A8614A" w:rsidP="00F82F4B">
      <w:pPr>
        <w:ind w:left="220" w:hangingChars="100" w:hanging="220"/>
        <w:rPr>
          <w:rFonts w:asciiTheme="minorEastAsia" w:hAnsiTheme="minorEastAsia"/>
          <w:sz w:val="22"/>
        </w:rPr>
      </w:pPr>
      <w:r w:rsidRPr="00A862EC">
        <w:rPr>
          <w:rFonts w:asciiTheme="minorEastAsia" w:hAnsiTheme="minorEastAsia" w:hint="eastAsia"/>
          <w:sz w:val="22"/>
        </w:rPr>
        <w:t>の１通を保有するものとする。</w:t>
      </w:r>
    </w:p>
    <w:p w:rsidR="001C3E37" w:rsidRPr="00A862EC" w:rsidRDefault="001C3E37" w:rsidP="00A8614A">
      <w:pPr>
        <w:ind w:left="220" w:hangingChars="100" w:hanging="220"/>
        <w:rPr>
          <w:rFonts w:asciiTheme="minorEastAsia" w:hAnsiTheme="minorEastAsia"/>
          <w:sz w:val="22"/>
        </w:rPr>
      </w:pPr>
    </w:p>
    <w:p w:rsidR="00A8614A" w:rsidRPr="00A862EC" w:rsidRDefault="00A8614A" w:rsidP="00552097">
      <w:pPr>
        <w:ind w:left="220" w:hangingChars="100" w:hanging="220"/>
        <w:rPr>
          <w:rFonts w:asciiTheme="minorEastAsia" w:hAnsiTheme="minorEastAsia"/>
          <w:sz w:val="22"/>
        </w:rPr>
      </w:pPr>
      <w:r w:rsidRPr="00A862EC">
        <w:rPr>
          <w:rFonts w:asciiTheme="minorEastAsia" w:hAnsiTheme="minorEastAsia" w:hint="eastAsia"/>
          <w:sz w:val="22"/>
        </w:rPr>
        <w:t>令和　　年　　月　　日</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 xml:space="preserve">　　　　　　　　　　　　　　　売渡人（甲）</w:t>
      </w:r>
    </w:p>
    <w:p w:rsidR="00A8614A" w:rsidRPr="00A862EC" w:rsidRDefault="00A8614A" w:rsidP="00A8614A">
      <w:pPr>
        <w:ind w:left="220" w:hangingChars="100" w:hanging="220"/>
        <w:rPr>
          <w:rFonts w:asciiTheme="minorEastAsia" w:hAnsiTheme="minorEastAsia"/>
          <w:sz w:val="22"/>
        </w:rPr>
      </w:pPr>
      <w:r w:rsidRPr="00A862EC">
        <w:rPr>
          <w:rFonts w:asciiTheme="minorEastAsia" w:hAnsiTheme="minorEastAsia" w:hint="eastAsia"/>
          <w:sz w:val="22"/>
        </w:rPr>
        <w:t xml:space="preserve">　　　　　　　　　　　　　　　　住所　　長野県中野市三好町一丁目３番19号</w:t>
      </w:r>
    </w:p>
    <w:p w:rsidR="00A8614A" w:rsidRPr="00A862EC" w:rsidRDefault="00A8614A" w:rsidP="00A8614A">
      <w:pPr>
        <w:ind w:left="220" w:hangingChars="100" w:hanging="220"/>
        <w:rPr>
          <w:rFonts w:asciiTheme="minorEastAsia" w:hAnsiTheme="minorEastAsia"/>
          <w:sz w:val="22"/>
        </w:rPr>
      </w:pPr>
    </w:p>
    <w:p w:rsidR="00A8614A" w:rsidRPr="00A862EC" w:rsidRDefault="00A8614A" w:rsidP="00A8614A">
      <w:pPr>
        <w:ind w:left="220" w:hangingChars="100" w:hanging="220"/>
        <w:rPr>
          <w:rFonts w:asciiTheme="minorEastAsia" w:eastAsia="PMingLiU" w:hAnsiTheme="minorEastAsia"/>
          <w:sz w:val="22"/>
          <w:lang w:eastAsia="zh-TW"/>
        </w:rPr>
      </w:pPr>
      <w:r w:rsidRPr="00A862EC">
        <w:rPr>
          <w:rFonts w:asciiTheme="minorEastAsia" w:hAnsiTheme="minorEastAsia" w:hint="eastAsia"/>
          <w:sz w:val="22"/>
          <w:lang w:eastAsia="zh-TW"/>
        </w:rPr>
        <w:t xml:space="preserve">　　　　　　　　　　　　　　　　氏名　　中野市長　　湯本　隆英</w:t>
      </w:r>
    </w:p>
    <w:p w:rsidR="00A8614A" w:rsidRPr="00A862EC" w:rsidRDefault="00A8614A" w:rsidP="00A8614A">
      <w:pPr>
        <w:ind w:left="220" w:hangingChars="100" w:hanging="220"/>
        <w:rPr>
          <w:rFonts w:asciiTheme="minorEastAsia" w:hAnsiTheme="minorEastAsia"/>
          <w:sz w:val="22"/>
          <w:lang w:eastAsia="zh-TW"/>
        </w:rPr>
      </w:pPr>
    </w:p>
    <w:p w:rsidR="00A8614A" w:rsidRPr="00A862EC" w:rsidRDefault="00A8614A" w:rsidP="00A8614A">
      <w:pPr>
        <w:ind w:left="220" w:hangingChars="100" w:hanging="220"/>
        <w:rPr>
          <w:rFonts w:asciiTheme="minorEastAsia" w:hAnsiTheme="minorEastAsia"/>
          <w:sz w:val="22"/>
          <w:lang w:eastAsia="zh-TW"/>
        </w:rPr>
      </w:pPr>
      <w:r w:rsidRPr="00A862EC">
        <w:rPr>
          <w:rFonts w:asciiTheme="minorEastAsia" w:hAnsiTheme="minorEastAsia" w:hint="eastAsia"/>
          <w:sz w:val="22"/>
          <w:lang w:eastAsia="zh-TW"/>
        </w:rPr>
        <w:t xml:space="preserve">　　　　　　　　　　　　　　　買受人（乙）</w:t>
      </w:r>
    </w:p>
    <w:p w:rsidR="00A8614A" w:rsidRPr="00A862EC" w:rsidRDefault="00A8614A" w:rsidP="00A8614A">
      <w:pPr>
        <w:ind w:left="220" w:hangingChars="100" w:hanging="220"/>
        <w:rPr>
          <w:rFonts w:asciiTheme="minorEastAsia" w:hAnsiTheme="minorEastAsia"/>
          <w:sz w:val="22"/>
          <w:lang w:eastAsia="zh-TW"/>
        </w:rPr>
      </w:pPr>
      <w:r w:rsidRPr="00A862EC">
        <w:rPr>
          <w:rFonts w:asciiTheme="minorEastAsia" w:hAnsiTheme="minorEastAsia" w:hint="eastAsia"/>
          <w:sz w:val="22"/>
          <w:lang w:eastAsia="zh-TW"/>
        </w:rPr>
        <w:t xml:space="preserve">　　　　　　　　　　　　　　　　住所</w:t>
      </w:r>
    </w:p>
    <w:p w:rsidR="00AB0186" w:rsidRPr="00A862EC" w:rsidRDefault="00AB0186" w:rsidP="00A8614A">
      <w:pPr>
        <w:ind w:left="220" w:hangingChars="100" w:hanging="220"/>
        <w:rPr>
          <w:rFonts w:asciiTheme="minorEastAsia" w:eastAsia="PMingLiU" w:hAnsiTheme="minorEastAsia"/>
          <w:sz w:val="22"/>
          <w:lang w:eastAsia="zh-TW"/>
        </w:rPr>
      </w:pPr>
    </w:p>
    <w:p w:rsidR="001C3E37" w:rsidRPr="00A862EC" w:rsidRDefault="00A8614A" w:rsidP="00F82F4B">
      <w:pPr>
        <w:ind w:left="220" w:hangingChars="100" w:hanging="220"/>
        <w:rPr>
          <w:rFonts w:asciiTheme="minorEastAsia" w:eastAsia="PMingLiU" w:hAnsiTheme="minorEastAsia"/>
          <w:sz w:val="22"/>
          <w:lang w:eastAsia="zh-TW"/>
        </w:rPr>
      </w:pPr>
      <w:r w:rsidRPr="00A862EC">
        <w:rPr>
          <w:rFonts w:asciiTheme="minorEastAsia" w:hAnsiTheme="minorEastAsia" w:hint="eastAsia"/>
          <w:sz w:val="22"/>
          <w:lang w:eastAsia="zh-TW"/>
        </w:rPr>
        <w:t xml:space="preserve">　　　　　　　　　　　　　　　　氏名</w:t>
      </w:r>
    </w:p>
    <w:p w:rsidR="00847B56" w:rsidRPr="00A862EC" w:rsidRDefault="00847B56">
      <w:pPr>
        <w:widowControl/>
        <w:jc w:val="left"/>
        <w:rPr>
          <w:rFonts w:asciiTheme="minorEastAsia" w:eastAsia="PMingLiU" w:hAnsiTheme="minorEastAsia"/>
          <w:lang w:eastAsia="zh-TW"/>
        </w:rPr>
      </w:pPr>
      <w:r w:rsidRPr="00A862EC">
        <w:rPr>
          <w:rFonts w:asciiTheme="minorEastAsia" w:eastAsia="PMingLiU" w:hAnsiTheme="minorEastAsia"/>
          <w:lang w:eastAsia="zh-TW"/>
        </w:rPr>
        <w:br w:type="page"/>
      </w:r>
    </w:p>
    <w:p w:rsidR="00C0217D" w:rsidRPr="00A862EC" w:rsidRDefault="00F6584C" w:rsidP="00E013BF">
      <w:pPr>
        <w:rPr>
          <w:rFonts w:asciiTheme="minorEastAsia" w:eastAsia="PMingLiU" w:hAnsiTheme="minorEastAsia"/>
          <w:lang w:eastAsia="zh-TW"/>
        </w:rPr>
      </w:pPr>
      <w:r w:rsidRPr="00A862EC">
        <w:rPr>
          <w:rFonts w:asciiTheme="minorEastAsia" w:hAnsiTheme="minorEastAsia" w:hint="eastAsia"/>
          <w:noProof/>
        </w:rPr>
        <mc:AlternateContent>
          <mc:Choice Requires="wps">
            <w:drawing>
              <wp:anchor distT="0" distB="0" distL="114300" distR="114300" simplePos="0" relativeHeight="251676672" behindDoc="0" locked="0" layoutInCell="1" allowOverlap="1" wp14:anchorId="1BC31E61" wp14:editId="27713406">
                <wp:simplePos x="0" y="0"/>
                <wp:positionH relativeFrom="column">
                  <wp:posOffset>4872990</wp:posOffset>
                </wp:positionH>
                <wp:positionV relativeFrom="paragraph">
                  <wp:posOffset>-460375</wp:posOffset>
                </wp:positionV>
                <wp:extent cx="735965" cy="318977"/>
                <wp:effectExtent l="0" t="0" r="26035" b="24130"/>
                <wp:wrapNone/>
                <wp:docPr id="8" name="テキスト ボックス 8"/>
                <wp:cNvGraphicFramePr/>
                <a:graphic xmlns:a="http://schemas.openxmlformats.org/drawingml/2006/main">
                  <a:graphicData uri="http://schemas.microsoft.com/office/word/2010/wordprocessingShape">
                    <wps:wsp>
                      <wps:cNvSpPr txBox="1"/>
                      <wps:spPr>
                        <a:xfrm>
                          <a:off x="0" y="0"/>
                          <a:ext cx="735965" cy="318977"/>
                        </a:xfrm>
                        <a:prstGeom prst="rect">
                          <a:avLst/>
                        </a:prstGeom>
                        <a:solidFill>
                          <a:sysClr val="window" lastClr="FFFFFF"/>
                        </a:solidFill>
                        <a:ln w="6350">
                          <a:solidFill>
                            <a:sysClr val="windowText" lastClr="000000"/>
                          </a:solidFill>
                        </a:ln>
                      </wps:spPr>
                      <wps:txbx>
                        <w:txbxContent>
                          <w:p w:rsidR="00A96E6C" w:rsidRPr="00167FC9" w:rsidRDefault="00A96E6C" w:rsidP="00F6584C">
                            <w:pPr>
                              <w:snapToGrid w:val="0"/>
                              <w:spacing w:line="240" w:lineRule="atLeast"/>
                              <w:jc w:val="center"/>
                              <w:rPr>
                                <w:sz w:val="28"/>
                              </w:rPr>
                            </w:pPr>
                            <w:r w:rsidRPr="00167FC9">
                              <w:rPr>
                                <w:rFonts w:hint="eastAsia"/>
                                <w:sz w:val="28"/>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31E61" id="テキスト ボックス 8" o:spid="_x0000_s1030" type="#_x0000_t202" style="position:absolute;left:0;text-align:left;margin-left:383.7pt;margin-top:-36.25pt;width:57.95pt;height:2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" fillcolor="window" strokecolor="windowText" strokeweight=".5pt">
                <v:textbox>
                  <w:txbxContent>
                    <w:p w:rsidR="00A96E6C" w:rsidRPr="00167FC9" w:rsidRDefault="00A96E6C" w:rsidP="00F6584C">
                      <w:pPr>
                        <w:snapToGrid w:val="0"/>
                        <w:spacing w:line="240" w:lineRule="atLeast"/>
                        <w:jc w:val="center"/>
                        <w:rPr>
                          <w:sz w:val="28"/>
                        </w:rPr>
                      </w:pPr>
                      <w:r w:rsidRPr="00167FC9">
                        <w:rPr>
                          <w:rFonts w:hint="eastAsia"/>
                          <w:sz w:val="28"/>
                        </w:rPr>
                        <w:t>別紙</w:t>
                      </w:r>
                    </w:p>
                  </w:txbxContent>
                </v:textbox>
              </v:shape>
            </w:pict>
          </mc:Fallback>
        </mc:AlternateContent>
      </w:r>
      <w:r w:rsidR="00E013BF" w:rsidRPr="00A862EC">
        <w:rPr>
          <w:rFonts w:asciiTheme="minorEastAsia" w:hAnsiTheme="minorEastAsia" w:hint="eastAsia"/>
          <w:lang w:eastAsia="zh-TW"/>
        </w:rPr>
        <w:t>物件番号</w:t>
      </w:r>
      <w:r w:rsidR="00AF5492" w:rsidRPr="00A862EC">
        <w:rPr>
          <w:rFonts w:asciiTheme="minorEastAsia" w:hAnsiTheme="minorEastAsia" w:hint="eastAsia"/>
        </w:rPr>
        <w:t>３</w:t>
      </w:r>
      <w:r w:rsidR="00E013BF" w:rsidRPr="00A862EC">
        <w:rPr>
          <w:rFonts w:asciiTheme="minorEastAsia" w:hAnsiTheme="minorEastAsia" w:hint="eastAsia"/>
          <w:lang w:eastAsia="zh-TW"/>
        </w:rPr>
        <w:t xml:space="preserve">　旧</w:t>
      </w:r>
      <w:r w:rsidR="00DB4822" w:rsidRPr="00A862EC">
        <w:rPr>
          <w:rFonts w:asciiTheme="minorEastAsia" w:hAnsiTheme="minorEastAsia" w:hint="eastAsia"/>
        </w:rPr>
        <w:t>豊田衛生センター跡地</w:t>
      </w:r>
      <w:r w:rsidR="00E013BF" w:rsidRPr="00A862EC">
        <w:rPr>
          <w:rFonts w:asciiTheme="minorEastAsia" w:hAnsiTheme="minorEastAsia" w:hint="eastAsia"/>
          <w:lang w:eastAsia="zh-TW"/>
        </w:rPr>
        <w:t>土地一覧表</w:t>
      </w:r>
    </w:p>
    <w:p w:rsidR="00C059C9" w:rsidRPr="00A862EC" w:rsidRDefault="00C059C9" w:rsidP="00E013BF">
      <w:pPr>
        <w:rPr>
          <w:rFonts w:asciiTheme="minorEastAsia" w:eastAsia="PMingLiU" w:hAnsiTheme="minorEastAsia"/>
          <w:lang w:eastAsia="zh-TW"/>
        </w:rPr>
      </w:pPr>
      <w:r w:rsidRPr="00A862EC">
        <w:rPr>
          <w:noProof/>
        </w:rPr>
        <w:drawing>
          <wp:anchor distT="0" distB="0" distL="114300" distR="114300" simplePos="0" relativeHeight="251677696" behindDoc="0" locked="0" layoutInCell="1" allowOverlap="1">
            <wp:simplePos x="0" y="0"/>
            <wp:positionH relativeFrom="column">
              <wp:posOffset>177165</wp:posOffset>
            </wp:positionH>
            <wp:positionV relativeFrom="paragraph">
              <wp:posOffset>63500</wp:posOffset>
            </wp:positionV>
            <wp:extent cx="5076825" cy="7972425"/>
            <wp:effectExtent l="0" t="0" r="9525"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6825" cy="797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59C9" w:rsidRPr="00A862EC" w:rsidRDefault="00C059C9" w:rsidP="00E013BF">
      <w:pPr>
        <w:rPr>
          <w:rFonts w:asciiTheme="minorEastAsia" w:eastAsia="PMingLiU" w:hAnsiTheme="minorEastAsia"/>
          <w:lang w:eastAsia="zh-TW"/>
        </w:rPr>
      </w:pPr>
    </w:p>
    <w:p w:rsidR="00C059C9" w:rsidRPr="00A862EC" w:rsidRDefault="00C059C9" w:rsidP="00E013BF">
      <w:pPr>
        <w:rPr>
          <w:rFonts w:asciiTheme="minorEastAsia" w:eastAsia="PMingLiU" w:hAnsiTheme="minorEastAsia"/>
          <w:lang w:eastAsia="zh-TW"/>
        </w:rPr>
      </w:pPr>
    </w:p>
    <w:p w:rsidR="00F6584C" w:rsidRPr="00A862EC" w:rsidRDefault="00F6584C" w:rsidP="00E013BF">
      <w:pPr>
        <w:rPr>
          <w:rFonts w:asciiTheme="minorEastAsia" w:eastAsia="PMingLiU" w:hAnsiTheme="minorEastAsia"/>
          <w:lang w:eastAsia="zh-TW"/>
        </w:rPr>
      </w:pPr>
    </w:p>
    <w:p w:rsidR="00F6584C" w:rsidRPr="00A862EC" w:rsidRDefault="00F6584C" w:rsidP="00E013BF">
      <w:pPr>
        <w:rPr>
          <w:rFonts w:asciiTheme="minorEastAsia" w:eastAsia="PMingLiU" w:hAnsiTheme="minorEastAsia"/>
          <w:lang w:eastAsia="zh-TW"/>
        </w:rPr>
      </w:pPr>
    </w:p>
    <w:p w:rsidR="00F6584C" w:rsidRPr="00A862EC" w:rsidRDefault="00F6584C" w:rsidP="00E013BF">
      <w:pPr>
        <w:rPr>
          <w:rFonts w:asciiTheme="minorEastAsia" w:eastAsia="PMingLiU" w:hAnsiTheme="minorEastAsia"/>
          <w:lang w:eastAsia="zh-TW"/>
        </w:rPr>
      </w:pPr>
    </w:p>
    <w:p w:rsidR="00F6584C" w:rsidRPr="00A862EC" w:rsidRDefault="00F6584C" w:rsidP="00E013BF">
      <w:pPr>
        <w:rPr>
          <w:rFonts w:asciiTheme="minorEastAsia" w:eastAsia="PMingLiU" w:hAnsiTheme="minorEastAsia"/>
          <w:lang w:eastAsia="zh-TW"/>
        </w:rPr>
      </w:pPr>
    </w:p>
    <w:sectPr w:rsidR="00F6584C" w:rsidRPr="00A862EC" w:rsidSect="001A6530">
      <w:type w:val="continuous"/>
      <w:pgSz w:w="11906" w:h="16838"/>
      <w:pgMar w:top="1985" w:right="1701" w:bottom="1701" w:left="1701" w:header="851" w:footer="992" w:gutter="0"/>
      <w:pgNumType w:fmt="numberInDash" w:start="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E6C" w:rsidRDefault="00A96E6C" w:rsidP="006A15E1">
      <w:r>
        <w:separator/>
      </w:r>
    </w:p>
  </w:endnote>
  <w:endnote w:type="continuationSeparator" w:id="0">
    <w:p w:rsidR="00A96E6C" w:rsidRDefault="00A96E6C" w:rsidP="006A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6C" w:rsidRDefault="00A96E6C">
    <w:pPr>
      <w:pStyle w:val="a5"/>
    </w:pPr>
  </w:p>
  <w:p w:rsidR="00A96E6C" w:rsidRDefault="00A96E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6C" w:rsidRDefault="003C6044">
    <w:pPr>
      <w:pStyle w:val="a5"/>
      <w:jc w:val="center"/>
    </w:pPr>
    <w:sdt>
      <w:sdtPr>
        <w:id w:val="927918727"/>
        <w:docPartObj>
          <w:docPartGallery w:val="Page Numbers (Bottom of Page)"/>
          <w:docPartUnique/>
        </w:docPartObj>
      </w:sdtPr>
      <w:sdtEndPr/>
      <w:sdtContent>
        <w:r w:rsidR="00A96E6C">
          <w:fldChar w:fldCharType="begin"/>
        </w:r>
        <w:r w:rsidR="00A96E6C">
          <w:instrText>PAGE   \* MERGEFORMAT</w:instrText>
        </w:r>
        <w:r w:rsidR="00A96E6C">
          <w:fldChar w:fldCharType="separate"/>
        </w:r>
        <w:r w:rsidRPr="003C6044">
          <w:rPr>
            <w:noProof/>
            <w:lang w:val="ja-JP"/>
          </w:rPr>
          <w:t>-</w:t>
        </w:r>
        <w:r>
          <w:rPr>
            <w:noProof/>
          </w:rPr>
          <w:t xml:space="preserve"> 19 -</w:t>
        </w:r>
        <w:r w:rsidR="00A96E6C">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6C" w:rsidRDefault="00A96E6C">
    <w:pPr>
      <w:pStyle w:val="a5"/>
      <w:jc w:val="center"/>
    </w:pPr>
  </w:p>
  <w:p w:rsidR="00A96E6C" w:rsidRDefault="00A96E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E6C" w:rsidRDefault="00A96E6C" w:rsidP="006A15E1">
      <w:r>
        <w:separator/>
      </w:r>
    </w:p>
  </w:footnote>
  <w:footnote w:type="continuationSeparator" w:id="0">
    <w:p w:rsidR="00A96E6C" w:rsidRDefault="00A96E6C" w:rsidP="006A1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9377">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8F6"/>
    <w:rsid w:val="000001EE"/>
    <w:rsid w:val="00005440"/>
    <w:rsid w:val="0000754D"/>
    <w:rsid w:val="00012935"/>
    <w:rsid w:val="000138CC"/>
    <w:rsid w:val="00015C56"/>
    <w:rsid w:val="000226A1"/>
    <w:rsid w:val="00031171"/>
    <w:rsid w:val="00031A35"/>
    <w:rsid w:val="00031B17"/>
    <w:rsid w:val="000329D8"/>
    <w:rsid w:val="000338F9"/>
    <w:rsid w:val="00043A99"/>
    <w:rsid w:val="00044D99"/>
    <w:rsid w:val="00047B9F"/>
    <w:rsid w:val="000509FA"/>
    <w:rsid w:val="000558E1"/>
    <w:rsid w:val="0006106B"/>
    <w:rsid w:val="000668DD"/>
    <w:rsid w:val="00067378"/>
    <w:rsid w:val="000679B6"/>
    <w:rsid w:val="00070CBB"/>
    <w:rsid w:val="0007464D"/>
    <w:rsid w:val="0007629B"/>
    <w:rsid w:val="00076DBB"/>
    <w:rsid w:val="00076E84"/>
    <w:rsid w:val="00085D57"/>
    <w:rsid w:val="000901A9"/>
    <w:rsid w:val="000916AD"/>
    <w:rsid w:val="0009328A"/>
    <w:rsid w:val="00095ABA"/>
    <w:rsid w:val="00097348"/>
    <w:rsid w:val="000A60C6"/>
    <w:rsid w:val="000B26A1"/>
    <w:rsid w:val="000C1190"/>
    <w:rsid w:val="000D7799"/>
    <w:rsid w:val="000E162E"/>
    <w:rsid w:val="000E4C0B"/>
    <w:rsid w:val="000E5F10"/>
    <w:rsid w:val="000E79A2"/>
    <w:rsid w:val="000F0F3C"/>
    <w:rsid w:val="000F2A40"/>
    <w:rsid w:val="000F4A84"/>
    <w:rsid w:val="000F688A"/>
    <w:rsid w:val="0010480E"/>
    <w:rsid w:val="0011355E"/>
    <w:rsid w:val="00114B7D"/>
    <w:rsid w:val="00115765"/>
    <w:rsid w:val="00132874"/>
    <w:rsid w:val="00133820"/>
    <w:rsid w:val="00133C1E"/>
    <w:rsid w:val="00133C4B"/>
    <w:rsid w:val="00136015"/>
    <w:rsid w:val="00142220"/>
    <w:rsid w:val="0014348F"/>
    <w:rsid w:val="00145BC4"/>
    <w:rsid w:val="001501B0"/>
    <w:rsid w:val="001505F7"/>
    <w:rsid w:val="00155CB0"/>
    <w:rsid w:val="00160075"/>
    <w:rsid w:val="001609AD"/>
    <w:rsid w:val="00165589"/>
    <w:rsid w:val="00165794"/>
    <w:rsid w:val="00167FC9"/>
    <w:rsid w:val="00171185"/>
    <w:rsid w:val="001711F1"/>
    <w:rsid w:val="00180A45"/>
    <w:rsid w:val="001935EA"/>
    <w:rsid w:val="00194B25"/>
    <w:rsid w:val="00197610"/>
    <w:rsid w:val="001A18FA"/>
    <w:rsid w:val="001A6530"/>
    <w:rsid w:val="001A7A83"/>
    <w:rsid w:val="001B2EFF"/>
    <w:rsid w:val="001C239B"/>
    <w:rsid w:val="001C3E37"/>
    <w:rsid w:val="001D3266"/>
    <w:rsid w:val="001E66CD"/>
    <w:rsid w:val="001F4A6B"/>
    <w:rsid w:val="001F4E83"/>
    <w:rsid w:val="0020074E"/>
    <w:rsid w:val="002111A7"/>
    <w:rsid w:val="002173AA"/>
    <w:rsid w:val="00225528"/>
    <w:rsid w:val="00231A7B"/>
    <w:rsid w:val="00231B8C"/>
    <w:rsid w:val="002400EB"/>
    <w:rsid w:val="002515EC"/>
    <w:rsid w:val="002516FD"/>
    <w:rsid w:val="00253B46"/>
    <w:rsid w:val="00261F26"/>
    <w:rsid w:val="00265116"/>
    <w:rsid w:val="002709C0"/>
    <w:rsid w:val="002722F7"/>
    <w:rsid w:val="0027402B"/>
    <w:rsid w:val="00283CF7"/>
    <w:rsid w:val="00285B44"/>
    <w:rsid w:val="0029422C"/>
    <w:rsid w:val="002A32AB"/>
    <w:rsid w:val="002B4503"/>
    <w:rsid w:val="002C47C9"/>
    <w:rsid w:val="002C629E"/>
    <w:rsid w:val="002D235B"/>
    <w:rsid w:val="002D4612"/>
    <w:rsid w:val="002D7071"/>
    <w:rsid w:val="002E6F3A"/>
    <w:rsid w:val="002F24F7"/>
    <w:rsid w:val="002F318B"/>
    <w:rsid w:val="002F6F1A"/>
    <w:rsid w:val="00305147"/>
    <w:rsid w:val="00311FC6"/>
    <w:rsid w:val="003120CD"/>
    <w:rsid w:val="00326857"/>
    <w:rsid w:val="003344CA"/>
    <w:rsid w:val="00335AAB"/>
    <w:rsid w:val="00340003"/>
    <w:rsid w:val="00341C2B"/>
    <w:rsid w:val="00344BA1"/>
    <w:rsid w:val="0034687D"/>
    <w:rsid w:val="00357481"/>
    <w:rsid w:val="00365690"/>
    <w:rsid w:val="003672B5"/>
    <w:rsid w:val="00374B70"/>
    <w:rsid w:val="003773AC"/>
    <w:rsid w:val="00377D9F"/>
    <w:rsid w:val="00383048"/>
    <w:rsid w:val="00387509"/>
    <w:rsid w:val="00387AC7"/>
    <w:rsid w:val="00392648"/>
    <w:rsid w:val="003A1F30"/>
    <w:rsid w:val="003B01D9"/>
    <w:rsid w:val="003B0A18"/>
    <w:rsid w:val="003C32DD"/>
    <w:rsid w:val="003C459F"/>
    <w:rsid w:val="003C5B5B"/>
    <w:rsid w:val="003C6044"/>
    <w:rsid w:val="003D738A"/>
    <w:rsid w:val="003E083F"/>
    <w:rsid w:val="003E228A"/>
    <w:rsid w:val="003E6EA6"/>
    <w:rsid w:val="003F3163"/>
    <w:rsid w:val="00407F5B"/>
    <w:rsid w:val="00413984"/>
    <w:rsid w:val="0041543C"/>
    <w:rsid w:val="0041603E"/>
    <w:rsid w:val="00416612"/>
    <w:rsid w:val="00417E5B"/>
    <w:rsid w:val="00420455"/>
    <w:rsid w:val="004232B1"/>
    <w:rsid w:val="00424CE4"/>
    <w:rsid w:val="00425F81"/>
    <w:rsid w:val="00434DB3"/>
    <w:rsid w:val="00444585"/>
    <w:rsid w:val="004448F1"/>
    <w:rsid w:val="0044724E"/>
    <w:rsid w:val="004524D7"/>
    <w:rsid w:val="00452A84"/>
    <w:rsid w:val="00453EA7"/>
    <w:rsid w:val="00461A4F"/>
    <w:rsid w:val="0046594A"/>
    <w:rsid w:val="004669D9"/>
    <w:rsid w:val="00467592"/>
    <w:rsid w:val="00473A30"/>
    <w:rsid w:val="004858B9"/>
    <w:rsid w:val="0049115E"/>
    <w:rsid w:val="004946F2"/>
    <w:rsid w:val="00496E79"/>
    <w:rsid w:val="0049723D"/>
    <w:rsid w:val="004B1F0C"/>
    <w:rsid w:val="004B47DF"/>
    <w:rsid w:val="004D7E43"/>
    <w:rsid w:val="004E6820"/>
    <w:rsid w:val="004E7513"/>
    <w:rsid w:val="004E7B9B"/>
    <w:rsid w:val="004F02DE"/>
    <w:rsid w:val="004F0C58"/>
    <w:rsid w:val="004F6F45"/>
    <w:rsid w:val="00501588"/>
    <w:rsid w:val="00502F32"/>
    <w:rsid w:val="00517A44"/>
    <w:rsid w:val="00521F96"/>
    <w:rsid w:val="00525F1F"/>
    <w:rsid w:val="00526F65"/>
    <w:rsid w:val="00526F8F"/>
    <w:rsid w:val="0053077C"/>
    <w:rsid w:val="005310A5"/>
    <w:rsid w:val="00531968"/>
    <w:rsid w:val="005362D3"/>
    <w:rsid w:val="00540AE9"/>
    <w:rsid w:val="00552097"/>
    <w:rsid w:val="0055277E"/>
    <w:rsid w:val="00552E05"/>
    <w:rsid w:val="005649FF"/>
    <w:rsid w:val="00584299"/>
    <w:rsid w:val="00586AC5"/>
    <w:rsid w:val="00593E8A"/>
    <w:rsid w:val="00595A8E"/>
    <w:rsid w:val="0059652E"/>
    <w:rsid w:val="005A11BF"/>
    <w:rsid w:val="005B7BF6"/>
    <w:rsid w:val="005D1573"/>
    <w:rsid w:val="005D4415"/>
    <w:rsid w:val="005E0EEA"/>
    <w:rsid w:val="005E67E2"/>
    <w:rsid w:val="005E7A7E"/>
    <w:rsid w:val="005F114F"/>
    <w:rsid w:val="005F6EAB"/>
    <w:rsid w:val="006005BA"/>
    <w:rsid w:val="00600F59"/>
    <w:rsid w:val="00604A7F"/>
    <w:rsid w:val="00615FD4"/>
    <w:rsid w:val="00620BE8"/>
    <w:rsid w:val="00620E1B"/>
    <w:rsid w:val="00621661"/>
    <w:rsid w:val="00624907"/>
    <w:rsid w:val="00625452"/>
    <w:rsid w:val="00636D55"/>
    <w:rsid w:val="00636F81"/>
    <w:rsid w:val="00642F7C"/>
    <w:rsid w:val="0064515F"/>
    <w:rsid w:val="00646083"/>
    <w:rsid w:val="00646463"/>
    <w:rsid w:val="00652310"/>
    <w:rsid w:val="00657500"/>
    <w:rsid w:val="006579DA"/>
    <w:rsid w:val="00664855"/>
    <w:rsid w:val="00666B4C"/>
    <w:rsid w:val="00666CC2"/>
    <w:rsid w:val="00673248"/>
    <w:rsid w:val="0067551D"/>
    <w:rsid w:val="006761B3"/>
    <w:rsid w:val="00676571"/>
    <w:rsid w:val="00683BBA"/>
    <w:rsid w:val="00685D6C"/>
    <w:rsid w:val="006944C9"/>
    <w:rsid w:val="00697688"/>
    <w:rsid w:val="006A0585"/>
    <w:rsid w:val="006A15E1"/>
    <w:rsid w:val="006A3302"/>
    <w:rsid w:val="006A5111"/>
    <w:rsid w:val="006B1400"/>
    <w:rsid w:val="006B24E4"/>
    <w:rsid w:val="006C14BF"/>
    <w:rsid w:val="006D2A64"/>
    <w:rsid w:val="006E5502"/>
    <w:rsid w:val="006E6E0C"/>
    <w:rsid w:val="006F2797"/>
    <w:rsid w:val="0070485F"/>
    <w:rsid w:val="00704E83"/>
    <w:rsid w:val="007066BF"/>
    <w:rsid w:val="00707372"/>
    <w:rsid w:val="00710859"/>
    <w:rsid w:val="007135CE"/>
    <w:rsid w:val="00726C78"/>
    <w:rsid w:val="007279B3"/>
    <w:rsid w:val="00730F43"/>
    <w:rsid w:val="00737DFC"/>
    <w:rsid w:val="007406C1"/>
    <w:rsid w:val="00742BDD"/>
    <w:rsid w:val="007453A1"/>
    <w:rsid w:val="00755745"/>
    <w:rsid w:val="0076371D"/>
    <w:rsid w:val="007650CB"/>
    <w:rsid w:val="0077233F"/>
    <w:rsid w:val="00773407"/>
    <w:rsid w:val="0077478D"/>
    <w:rsid w:val="00775AFE"/>
    <w:rsid w:val="00777F24"/>
    <w:rsid w:val="0078395C"/>
    <w:rsid w:val="007858B5"/>
    <w:rsid w:val="00786649"/>
    <w:rsid w:val="00790979"/>
    <w:rsid w:val="0079146C"/>
    <w:rsid w:val="00791E20"/>
    <w:rsid w:val="00793222"/>
    <w:rsid w:val="007A691C"/>
    <w:rsid w:val="007A7A35"/>
    <w:rsid w:val="007B09B9"/>
    <w:rsid w:val="007B173C"/>
    <w:rsid w:val="007B1CD4"/>
    <w:rsid w:val="007B28DA"/>
    <w:rsid w:val="007B7FF3"/>
    <w:rsid w:val="007C3302"/>
    <w:rsid w:val="007C464A"/>
    <w:rsid w:val="007C54E1"/>
    <w:rsid w:val="007D34EA"/>
    <w:rsid w:val="007D4215"/>
    <w:rsid w:val="007D7E46"/>
    <w:rsid w:val="007E1891"/>
    <w:rsid w:val="007E1B42"/>
    <w:rsid w:val="007E541C"/>
    <w:rsid w:val="007F0BDB"/>
    <w:rsid w:val="007F0EDA"/>
    <w:rsid w:val="007F14EB"/>
    <w:rsid w:val="007F18FB"/>
    <w:rsid w:val="007F3389"/>
    <w:rsid w:val="007F79BA"/>
    <w:rsid w:val="008002A2"/>
    <w:rsid w:val="008050BC"/>
    <w:rsid w:val="008109DD"/>
    <w:rsid w:val="00813729"/>
    <w:rsid w:val="0083096F"/>
    <w:rsid w:val="0084049F"/>
    <w:rsid w:val="00843221"/>
    <w:rsid w:val="008434B6"/>
    <w:rsid w:val="008444F6"/>
    <w:rsid w:val="008448F6"/>
    <w:rsid w:val="00844E9E"/>
    <w:rsid w:val="00847B56"/>
    <w:rsid w:val="00847F5F"/>
    <w:rsid w:val="00851628"/>
    <w:rsid w:val="00852D1D"/>
    <w:rsid w:val="0085791A"/>
    <w:rsid w:val="00863C46"/>
    <w:rsid w:val="00865974"/>
    <w:rsid w:val="00867BAC"/>
    <w:rsid w:val="0087057D"/>
    <w:rsid w:val="00874A61"/>
    <w:rsid w:val="0088151B"/>
    <w:rsid w:val="008815A0"/>
    <w:rsid w:val="008849F1"/>
    <w:rsid w:val="008853C8"/>
    <w:rsid w:val="008877FA"/>
    <w:rsid w:val="008907BF"/>
    <w:rsid w:val="00890E99"/>
    <w:rsid w:val="0089176F"/>
    <w:rsid w:val="0089234F"/>
    <w:rsid w:val="00892354"/>
    <w:rsid w:val="008976E3"/>
    <w:rsid w:val="008A1BDA"/>
    <w:rsid w:val="008A265F"/>
    <w:rsid w:val="008A27F7"/>
    <w:rsid w:val="008A5B45"/>
    <w:rsid w:val="008B1287"/>
    <w:rsid w:val="008B76F3"/>
    <w:rsid w:val="008C1DFA"/>
    <w:rsid w:val="008C40C2"/>
    <w:rsid w:val="008C5C90"/>
    <w:rsid w:val="008C69A4"/>
    <w:rsid w:val="008D1AD4"/>
    <w:rsid w:val="008D3227"/>
    <w:rsid w:val="008D67E7"/>
    <w:rsid w:val="008E3AB3"/>
    <w:rsid w:val="008E5680"/>
    <w:rsid w:val="008F5289"/>
    <w:rsid w:val="00910AA9"/>
    <w:rsid w:val="00911757"/>
    <w:rsid w:val="0091186A"/>
    <w:rsid w:val="0093302F"/>
    <w:rsid w:val="0093418B"/>
    <w:rsid w:val="00935B98"/>
    <w:rsid w:val="00937104"/>
    <w:rsid w:val="00943E2E"/>
    <w:rsid w:val="0094687C"/>
    <w:rsid w:val="0094744E"/>
    <w:rsid w:val="009521C4"/>
    <w:rsid w:val="00954A34"/>
    <w:rsid w:val="00954BD5"/>
    <w:rsid w:val="00972BBF"/>
    <w:rsid w:val="00973C56"/>
    <w:rsid w:val="0097496F"/>
    <w:rsid w:val="009756CA"/>
    <w:rsid w:val="0098076D"/>
    <w:rsid w:val="00987FC2"/>
    <w:rsid w:val="0099123C"/>
    <w:rsid w:val="0099179B"/>
    <w:rsid w:val="00997626"/>
    <w:rsid w:val="009A04F7"/>
    <w:rsid w:val="009A05BC"/>
    <w:rsid w:val="009A3849"/>
    <w:rsid w:val="009B0707"/>
    <w:rsid w:val="009B7516"/>
    <w:rsid w:val="009C3FC2"/>
    <w:rsid w:val="009C5C03"/>
    <w:rsid w:val="009C63A5"/>
    <w:rsid w:val="009C7EEF"/>
    <w:rsid w:val="009D1BC8"/>
    <w:rsid w:val="009D48B1"/>
    <w:rsid w:val="009D5165"/>
    <w:rsid w:val="009E1435"/>
    <w:rsid w:val="009E3301"/>
    <w:rsid w:val="009E401F"/>
    <w:rsid w:val="009E4211"/>
    <w:rsid w:val="009E45F1"/>
    <w:rsid w:val="009F589E"/>
    <w:rsid w:val="00A01C08"/>
    <w:rsid w:val="00A02CD3"/>
    <w:rsid w:val="00A0709D"/>
    <w:rsid w:val="00A10FD7"/>
    <w:rsid w:val="00A12E9B"/>
    <w:rsid w:val="00A2197D"/>
    <w:rsid w:val="00A2573A"/>
    <w:rsid w:val="00A35CF0"/>
    <w:rsid w:val="00A40FFD"/>
    <w:rsid w:val="00A453CE"/>
    <w:rsid w:val="00A46B10"/>
    <w:rsid w:val="00A55266"/>
    <w:rsid w:val="00A56339"/>
    <w:rsid w:val="00A73AE2"/>
    <w:rsid w:val="00A74F8D"/>
    <w:rsid w:val="00A75934"/>
    <w:rsid w:val="00A81A41"/>
    <w:rsid w:val="00A81A85"/>
    <w:rsid w:val="00A8409C"/>
    <w:rsid w:val="00A8517F"/>
    <w:rsid w:val="00A8614A"/>
    <w:rsid w:val="00A862EC"/>
    <w:rsid w:val="00A95883"/>
    <w:rsid w:val="00A96E6C"/>
    <w:rsid w:val="00A970B9"/>
    <w:rsid w:val="00AA10AD"/>
    <w:rsid w:val="00AA1825"/>
    <w:rsid w:val="00AA4D81"/>
    <w:rsid w:val="00AA4DC8"/>
    <w:rsid w:val="00AB0186"/>
    <w:rsid w:val="00AB0B3C"/>
    <w:rsid w:val="00AB4487"/>
    <w:rsid w:val="00AC0704"/>
    <w:rsid w:val="00AC339E"/>
    <w:rsid w:val="00AC69FA"/>
    <w:rsid w:val="00AD087F"/>
    <w:rsid w:val="00AE23DC"/>
    <w:rsid w:val="00AF2082"/>
    <w:rsid w:val="00AF5492"/>
    <w:rsid w:val="00AF634D"/>
    <w:rsid w:val="00B02B20"/>
    <w:rsid w:val="00B06990"/>
    <w:rsid w:val="00B11409"/>
    <w:rsid w:val="00B15457"/>
    <w:rsid w:val="00B252EE"/>
    <w:rsid w:val="00B31FC9"/>
    <w:rsid w:val="00B353D1"/>
    <w:rsid w:val="00B40DE7"/>
    <w:rsid w:val="00B42FB3"/>
    <w:rsid w:val="00B46449"/>
    <w:rsid w:val="00B5025D"/>
    <w:rsid w:val="00B51039"/>
    <w:rsid w:val="00B51C76"/>
    <w:rsid w:val="00B573E2"/>
    <w:rsid w:val="00B66F2F"/>
    <w:rsid w:val="00B7158F"/>
    <w:rsid w:val="00B73D33"/>
    <w:rsid w:val="00B83BE2"/>
    <w:rsid w:val="00B86FB3"/>
    <w:rsid w:val="00B91D7C"/>
    <w:rsid w:val="00B9395D"/>
    <w:rsid w:val="00B97E14"/>
    <w:rsid w:val="00BA1037"/>
    <w:rsid w:val="00BA2965"/>
    <w:rsid w:val="00BA4C62"/>
    <w:rsid w:val="00BB45C5"/>
    <w:rsid w:val="00BB62FF"/>
    <w:rsid w:val="00BC43EC"/>
    <w:rsid w:val="00BC4ABF"/>
    <w:rsid w:val="00BC5595"/>
    <w:rsid w:val="00BD0196"/>
    <w:rsid w:val="00BD068D"/>
    <w:rsid w:val="00BD42A1"/>
    <w:rsid w:val="00BD5103"/>
    <w:rsid w:val="00BD77B7"/>
    <w:rsid w:val="00BE7A25"/>
    <w:rsid w:val="00BF2F97"/>
    <w:rsid w:val="00BF64A5"/>
    <w:rsid w:val="00BF6DEE"/>
    <w:rsid w:val="00C0217D"/>
    <w:rsid w:val="00C059C9"/>
    <w:rsid w:val="00C106AA"/>
    <w:rsid w:val="00C11D4F"/>
    <w:rsid w:val="00C201BC"/>
    <w:rsid w:val="00C211BF"/>
    <w:rsid w:val="00C305B9"/>
    <w:rsid w:val="00C34F4B"/>
    <w:rsid w:val="00C449C3"/>
    <w:rsid w:val="00C51CC6"/>
    <w:rsid w:val="00C5481D"/>
    <w:rsid w:val="00C558B7"/>
    <w:rsid w:val="00C609D6"/>
    <w:rsid w:val="00C61A4B"/>
    <w:rsid w:val="00C64341"/>
    <w:rsid w:val="00C70C42"/>
    <w:rsid w:val="00C76B16"/>
    <w:rsid w:val="00C77663"/>
    <w:rsid w:val="00C82514"/>
    <w:rsid w:val="00C96F18"/>
    <w:rsid w:val="00CA0270"/>
    <w:rsid w:val="00CA0714"/>
    <w:rsid w:val="00CA306E"/>
    <w:rsid w:val="00CB2351"/>
    <w:rsid w:val="00CC08FE"/>
    <w:rsid w:val="00CC13A1"/>
    <w:rsid w:val="00CC6B4F"/>
    <w:rsid w:val="00CD1CF3"/>
    <w:rsid w:val="00CD5DE9"/>
    <w:rsid w:val="00CD6C4A"/>
    <w:rsid w:val="00CD78AB"/>
    <w:rsid w:val="00CE718A"/>
    <w:rsid w:val="00CE75EC"/>
    <w:rsid w:val="00CF5EC3"/>
    <w:rsid w:val="00D10D91"/>
    <w:rsid w:val="00D1342C"/>
    <w:rsid w:val="00D13C59"/>
    <w:rsid w:val="00D14124"/>
    <w:rsid w:val="00D15062"/>
    <w:rsid w:val="00D21194"/>
    <w:rsid w:val="00D21948"/>
    <w:rsid w:val="00D326DE"/>
    <w:rsid w:val="00D37819"/>
    <w:rsid w:val="00D42303"/>
    <w:rsid w:val="00D44F9F"/>
    <w:rsid w:val="00D47EB6"/>
    <w:rsid w:val="00D54E2E"/>
    <w:rsid w:val="00D577B0"/>
    <w:rsid w:val="00D60B78"/>
    <w:rsid w:val="00D619D5"/>
    <w:rsid w:val="00D61AF6"/>
    <w:rsid w:val="00D63A17"/>
    <w:rsid w:val="00D67EDD"/>
    <w:rsid w:val="00D7744F"/>
    <w:rsid w:val="00D834C0"/>
    <w:rsid w:val="00D978B5"/>
    <w:rsid w:val="00DA0E5D"/>
    <w:rsid w:val="00DA3EB4"/>
    <w:rsid w:val="00DB09F0"/>
    <w:rsid w:val="00DB1370"/>
    <w:rsid w:val="00DB2035"/>
    <w:rsid w:val="00DB2199"/>
    <w:rsid w:val="00DB4822"/>
    <w:rsid w:val="00DB754F"/>
    <w:rsid w:val="00DC479F"/>
    <w:rsid w:val="00DD1A18"/>
    <w:rsid w:val="00DD37CC"/>
    <w:rsid w:val="00DD7DB3"/>
    <w:rsid w:val="00DE035D"/>
    <w:rsid w:val="00DE2BE7"/>
    <w:rsid w:val="00DE57C3"/>
    <w:rsid w:val="00DF0EE5"/>
    <w:rsid w:val="00DF502E"/>
    <w:rsid w:val="00DF5253"/>
    <w:rsid w:val="00E013BF"/>
    <w:rsid w:val="00E013F9"/>
    <w:rsid w:val="00E06D30"/>
    <w:rsid w:val="00E17EB5"/>
    <w:rsid w:val="00E21B65"/>
    <w:rsid w:val="00E21F0A"/>
    <w:rsid w:val="00E22DFD"/>
    <w:rsid w:val="00E2398D"/>
    <w:rsid w:val="00E23D21"/>
    <w:rsid w:val="00E2599E"/>
    <w:rsid w:val="00E26AC4"/>
    <w:rsid w:val="00E32561"/>
    <w:rsid w:val="00E329D9"/>
    <w:rsid w:val="00E363FB"/>
    <w:rsid w:val="00E4092C"/>
    <w:rsid w:val="00E42966"/>
    <w:rsid w:val="00E43730"/>
    <w:rsid w:val="00E43D36"/>
    <w:rsid w:val="00E52C82"/>
    <w:rsid w:val="00E5625C"/>
    <w:rsid w:val="00E62EEC"/>
    <w:rsid w:val="00E7111C"/>
    <w:rsid w:val="00E71859"/>
    <w:rsid w:val="00E71871"/>
    <w:rsid w:val="00E76EE5"/>
    <w:rsid w:val="00E77762"/>
    <w:rsid w:val="00E779BD"/>
    <w:rsid w:val="00E806E6"/>
    <w:rsid w:val="00E80EAD"/>
    <w:rsid w:val="00E84D58"/>
    <w:rsid w:val="00EA088F"/>
    <w:rsid w:val="00EA1863"/>
    <w:rsid w:val="00EA1AF7"/>
    <w:rsid w:val="00EA628A"/>
    <w:rsid w:val="00EA726E"/>
    <w:rsid w:val="00EB2D90"/>
    <w:rsid w:val="00EB56F0"/>
    <w:rsid w:val="00EC029F"/>
    <w:rsid w:val="00EC24A6"/>
    <w:rsid w:val="00EC30B2"/>
    <w:rsid w:val="00EC7EE8"/>
    <w:rsid w:val="00EE13F7"/>
    <w:rsid w:val="00EE199F"/>
    <w:rsid w:val="00EE1ED9"/>
    <w:rsid w:val="00EE24E1"/>
    <w:rsid w:val="00EE5A33"/>
    <w:rsid w:val="00EE5D27"/>
    <w:rsid w:val="00EF2F27"/>
    <w:rsid w:val="00EF5042"/>
    <w:rsid w:val="00F01488"/>
    <w:rsid w:val="00F05562"/>
    <w:rsid w:val="00F07B71"/>
    <w:rsid w:val="00F13E2D"/>
    <w:rsid w:val="00F14560"/>
    <w:rsid w:val="00F154AC"/>
    <w:rsid w:val="00F165DD"/>
    <w:rsid w:val="00F16D15"/>
    <w:rsid w:val="00F16F4F"/>
    <w:rsid w:val="00F27C6E"/>
    <w:rsid w:val="00F35215"/>
    <w:rsid w:val="00F56A6D"/>
    <w:rsid w:val="00F56E32"/>
    <w:rsid w:val="00F6584C"/>
    <w:rsid w:val="00F67033"/>
    <w:rsid w:val="00F7093A"/>
    <w:rsid w:val="00F70D01"/>
    <w:rsid w:val="00F71637"/>
    <w:rsid w:val="00F72F95"/>
    <w:rsid w:val="00F77A7E"/>
    <w:rsid w:val="00F82092"/>
    <w:rsid w:val="00F82F4B"/>
    <w:rsid w:val="00F857C7"/>
    <w:rsid w:val="00F858EA"/>
    <w:rsid w:val="00F917B5"/>
    <w:rsid w:val="00F92C60"/>
    <w:rsid w:val="00F92FB5"/>
    <w:rsid w:val="00F95058"/>
    <w:rsid w:val="00F9606C"/>
    <w:rsid w:val="00FA1A1B"/>
    <w:rsid w:val="00FA2D81"/>
    <w:rsid w:val="00FA2FAD"/>
    <w:rsid w:val="00FB1014"/>
    <w:rsid w:val="00FB26AA"/>
    <w:rsid w:val="00FB4272"/>
    <w:rsid w:val="00FB63E0"/>
    <w:rsid w:val="00FC0984"/>
    <w:rsid w:val="00FC3E69"/>
    <w:rsid w:val="00FC4ABF"/>
    <w:rsid w:val="00FC591F"/>
    <w:rsid w:val="00FC5FE2"/>
    <w:rsid w:val="00FD7559"/>
    <w:rsid w:val="00FE020A"/>
    <w:rsid w:val="00FE0A05"/>
    <w:rsid w:val="00FE1736"/>
    <w:rsid w:val="00FF2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9377">
      <v:textbox inset="5.85pt,.7pt,5.85pt,.7pt"/>
      <o:colormenu v:ext="edit" strokecolor="none [3213]"/>
    </o:shapedefaults>
    <o:shapelayout v:ext="edit">
      <o:idmap v:ext="edit" data="1"/>
    </o:shapelayout>
  </w:shapeDefaults>
  <w:decimalSymbol w:val="."/>
  <w:listSeparator w:val=","/>
  <w14:docId w14:val="57000DB1"/>
  <w15:docId w15:val="{185F2FB3-7E15-45DF-A7D0-E1FCF4B3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5E1"/>
    <w:pPr>
      <w:tabs>
        <w:tab w:val="center" w:pos="4252"/>
        <w:tab w:val="right" w:pos="8504"/>
      </w:tabs>
      <w:snapToGrid w:val="0"/>
    </w:pPr>
  </w:style>
  <w:style w:type="character" w:customStyle="1" w:styleId="a4">
    <w:name w:val="ヘッダー (文字)"/>
    <w:basedOn w:val="a0"/>
    <w:link w:val="a3"/>
    <w:uiPriority w:val="99"/>
    <w:rsid w:val="006A15E1"/>
  </w:style>
  <w:style w:type="paragraph" w:styleId="a5">
    <w:name w:val="footer"/>
    <w:basedOn w:val="a"/>
    <w:link w:val="a6"/>
    <w:uiPriority w:val="99"/>
    <w:unhideWhenUsed/>
    <w:rsid w:val="006A15E1"/>
    <w:pPr>
      <w:tabs>
        <w:tab w:val="center" w:pos="4252"/>
        <w:tab w:val="right" w:pos="8504"/>
      </w:tabs>
      <w:snapToGrid w:val="0"/>
    </w:pPr>
  </w:style>
  <w:style w:type="character" w:customStyle="1" w:styleId="a6">
    <w:name w:val="フッター (文字)"/>
    <w:basedOn w:val="a0"/>
    <w:link w:val="a5"/>
    <w:uiPriority w:val="99"/>
    <w:rsid w:val="006A15E1"/>
  </w:style>
  <w:style w:type="table" w:styleId="a7">
    <w:name w:val="Table Grid"/>
    <w:basedOn w:val="a1"/>
    <w:rsid w:val="009521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C76B16"/>
    <w:pPr>
      <w:ind w:leftChars="400" w:left="840"/>
    </w:pPr>
  </w:style>
  <w:style w:type="paragraph" w:styleId="a9">
    <w:name w:val="Note Heading"/>
    <w:basedOn w:val="a"/>
    <w:next w:val="a"/>
    <w:link w:val="aa"/>
    <w:uiPriority w:val="99"/>
    <w:unhideWhenUsed/>
    <w:rsid w:val="00E43D36"/>
    <w:pPr>
      <w:jc w:val="center"/>
    </w:pPr>
    <w:rPr>
      <w:rFonts w:asciiTheme="minorEastAsia" w:hAnsiTheme="minorEastAsia"/>
      <w:sz w:val="22"/>
    </w:rPr>
  </w:style>
  <w:style w:type="character" w:customStyle="1" w:styleId="aa">
    <w:name w:val="記 (文字)"/>
    <w:basedOn w:val="a0"/>
    <w:link w:val="a9"/>
    <w:uiPriority w:val="99"/>
    <w:rsid w:val="00E43D36"/>
    <w:rPr>
      <w:rFonts w:asciiTheme="minorEastAsia" w:hAnsiTheme="minorEastAsia"/>
      <w:sz w:val="22"/>
    </w:rPr>
  </w:style>
  <w:style w:type="paragraph" w:styleId="ab">
    <w:name w:val="Closing"/>
    <w:basedOn w:val="a"/>
    <w:link w:val="ac"/>
    <w:uiPriority w:val="99"/>
    <w:unhideWhenUsed/>
    <w:rsid w:val="00E43D36"/>
    <w:pPr>
      <w:jc w:val="right"/>
    </w:pPr>
    <w:rPr>
      <w:rFonts w:asciiTheme="minorEastAsia" w:hAnsiTheme="minorEastAsia"/>
      <w:sz w:val="22"/>
    </w:rPr>
  </w:style>
  <w:style w:type="character" w:customStyle="1" w:styleId="ac">
    <w:name w:val="結語 (文字)"/>
    <w:basedOn w:val="a0"/>
    <w:link w:val="ab"/>
    <w:uiPriority w:val="99"/>
    <w:rsid w:val="00E43D36"/>
    <w:rPr>
      <w:rFonts w:asciiTheme="minorEastAsia" w:hAnsiTheme="minorEastAsia"/>
      <w:sz w:val="22"/>
    </w:rPr>
  </w:style>
  <w:style w:type="paragraph" w:styleId="ad">
    <w:name w:val="Balloon Text"/>
    <w:basedOn w:val="a"/>
    <w:link w:val="ae"/>
    <w:uiPriority w:val="99"/>
    <w:semiHidden/>
    <w:unhideWhenUsed/>
    <w:rsid w:val="00DB219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2199"/>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E62EEC"/>
  </w:style>
  <w:style w:type="character" w:customStyle="1" w:styleId="af0">
    <w:name w:val="日付 (文字)"/>
    <w:basedOn w:val="a0"/>
    <w:link w:val="af"/>
    <w:uiPriority w:val="99"/>
    <w:semiHidden/>
    <w:rsid w:val="00E62EEC"/>
  </w:style>
  <w:style w:type="table" w:customStyle="1" w:styleId="1">
    <w:name w:val="表 (格子)1"/>
    <w:basedOn w:val="a1"/>
    <w:next w:val="a7"/>
    <w:rsid w:val="008A27F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semiHidden/>
    <w:unhideWhenUsed/>
    <w:rsid w:val="000973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1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EAF4A-E02E-4E60-85E8-4DA4288D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20</Pages>
  <Words>1815</Words>
  <Characters>10351</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中野市役所</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ws3144</dc:creator>
  <cp:lastModifiedBy>S.Ishikawa</cp:lastModifiedBy>
  <cp:revision>45</cp:revision>
  <cp:lastPrinted>2025-03-27T14:35:00Z</cp:lastPrinted>
  <dcterms:created xsi:type="dcterms:W3CDTF">2024-04-19T00:28:00Z</dcterms:created>
  <dcterms:modified xsi:type="dcterms:W3CDTF">2025-04-26T02:15:00Z</dcterms:modified>
</cp:coreProperties>
</file>