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様式第７号</w:t>
      </w:r>
      <w:r>
        <w:rPr>
          <w:rFonts w:hint="eastAsia" w:ascii="ＭＳ Ｐ明朝" w:hAnsi="ＭＳ Ｐ明朝"/>
          <w:sz w:val="24"/>
        </w:rPr>
        <w:t>)</w:t>
      </w:r>
    </w:p>
    <w:p>
      <w:pPr>
        <w:pStyle w:val="1"/>
        <w:jc w:val="center"/>
        <w:rPr>
          <w:rFonts w:hint="default" w:ascii="ＭＳ Ｐ明朝" w:hAnsi="ＭＳ Ｐ明朝" w:eastAsia="ＭＳ Ｐ明朝"/>
          <w:sz w:val="28"/>
        </w:rPr>
      </w:pPr>
      <w:bookmarkStart w:id="0" w:name="_Toc88746649"/>
      <w:r>
        <w:rPr>
          <w:rFonts w:hint="eastAsia" w:ascii="ＭＳ Ｐ明朝" w:hAnsi="ＭＳ Ｐ明朝" w:eastAsia="ＭＳ Ｐ明朝"/>
          <w:sz w:val="28"/>
        </w:rPr>
        <w:t>事業廃止に伴う事前協議書</w:t>
      </w:r>
      <w:bookmarkEnd w:id="0"/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中野市長　様</w:t>
      </w:r>
    </w:p>
    <w:tbl>
      <w:tblPr>
        <w:tblStyle w:val="28"/>
        <w:tblW w:w="2268" w:type="dxa"/>
        <w:tblInd w:w="3112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</w:tblGrid>
      <w:tr>
        <w:trPr>
          <w:trHeight w:val="510" w:hRule="atLeast"/>
        </w:trPr>
        <w:tc>
          <w:tcPr>
            <w:tcW w:w="99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事業者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住所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次のとおり事業廃止を考えていますので、事前協議をします。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施設の所在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廃止予定年月日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廃止の理由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撤去完了予定年月日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2551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撤去及び処分の方法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231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廃止後の土地利用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説明会の予定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有　・　無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1" w:name="_GoBack"/>
      <w:bookmarkEnd w:id="1"/>
    </w:p>
    <w:sectPr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6645E12"/>
    <w:lvl w:ilvl="0" w:tplc="6A3E63B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toc 1"/>
    <w:basedOn w:val="0"/>
    <w:next w:val="0"/>
    <w:link w:val="0"/>
    <w:uiPriority w:val="0"/>
    <w:pPr>
      <w:tabs>
        <w:tab w:val="left" w:leader="none" w:pos="390"/>
        <w:tab w:val="right" w:leader="dot" w:pos="8494"/>
      </w:tabs>
    </w:pPr>
    <w:rPr>
      <w:rFonts w:ascii="ＭＳ Ｐ明朝" w:hAnsi="ＭＳ Ｐ明朝"/>
      <w:sz w:val="24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eastAsiaTheme="minorEastAsia"/>
      <w:kern w:val="0"/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1584</TotalTime>
  <Pages>2</Pages>
  <Words>0</Words>
  <Characters>118</Characters>
  <Application>JUST Note</Application>
  <Lines>25</Lines>
  <Paragraphs>17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K.Watanuki</dc:creator>
  <cp:lastModifiedBy>環境課 ID03</cp:lastModifiedBy>
  <cp:lastPrinted>2021-11-25T07:39:00Z</cp:lastPrinted>
  <dcterms:created xsi:type="dcterms:W3CDTF">2021-11-12T07:57:00Z</dcterms:created>
  <dcterms:modified xsi:type="dcterms:W3CDTF">2021-11-29T06:35:40Z</dcterms:modified>
  <cp:revision>45</cp:revision>
</cp:coreProperties>
</file>