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rPr>
          <w:rFonts w:hint="default"/>
        </w:rPr>
      </w:pPr>
    </w:p>
    <w:tbl>
      <w:tblPr>
        <w:tblStyle w:val="23"/>
        <w:tblW w:w="10359" w:type="dxa"/>
        <w:tblInd w:w="46" w:type="dxa"/>
        <w:tblLayout w:type="fixed"/>
        <w:tblCellMar>
          <w:top w:w="22" w:type="dxa"/>
          <w:left w:w="6" w:type="dxa"/>
          <w:right w:w="32" w:type="dxa"/>
        </w:tblCellMar>
        <w:tblLook w:firstRow="1" w:lastRow="0" w:firstColumn="1" w:lastColumn="0" w:noHBand="0" w:noVBand="1" w:val="04A0"/>
      </w:tblPr>
      <w:tblGrid>
        <w:gridCol w:w="349"/>
        <w:gridCol w:w="728"/>
        <w:gridCol w:w="456"/>
        <w:gridCol w:w="459"/>
        <w:gridCol w:w="616"/>
        <w:gridCol w:w="186"/>
        <w:gridCol w:w="465"/>
        <w:gridCol w:w="709"/>
        <w:gridCol w:w="623"/>
        <w:gridCol w:w="1814"/>
        <w:gridCol w:w="1361"/>
        <w:gridCol w:w="963"/>
        <w:gridCol w:w="1630"/>
      </w:tblGrid>
      <w:tr>
        <w:trPr>
          <w:trHeight w:val="499" w:hRule="atLeast"/>
        </w:trPr>
        <w:tc>
          <w:tcPr>
            <w:tcW w:w="10359" w:type="dxa"/>
            <w:gridSpan w:val="13"/>
            <w:tcBorders>
              <w:top w:val="single" w:color="000000" w:sz="8" w:space="0"/>
              <w:left w:val="single" w:color="000000" w:sz="8"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ind w:left="19"/>
              <w:jc w:val="center"/>
              <w:rPr>
                <w:rFonts w:hint="default"/>
              </w:rPr>
            </w:pPr>
            <w:r>
              <w:rPr>
                <w:rFonts w:hint="default" w:ascii="ＭＳ 明朝" w:hAnsi="ＭＳ 明朝" w:eastAsia="ＭＳ 明朝"/>
                <w:sz w:val="32"/>
              </w:rPr>
              <w:t>徴収猶予</w:t>
            </w:r>
            <w:r>
              <w:rPr>
                <w:rFonts w:hint="eastAsia" w:ascii="ＭＳ 明朝" w:hAnsi="ＭＳ 明朝" w:eastAsia="ＭＳ 明朝"/>
                <w:sz w:val="32"/>
              </w:rPr>
              <w:t>（期間の延長）</w:t>
            </w:r>
            <w:r>
              <w:rPr>
                <w:rFonts w:hint="default" w:ascii="ＭＳ 明朝" w:hAnsi="ＭＳ 明朝" w:eastAsia="ＭＳ 明朝"/>
                <w:sz w:val="32"/>
              </w:rPr>
              <w:t>申請書</w:t>
            </w:r>
          </w:p>
        </w:tc>
      </w:tr>
      <w:tr>
        <w:trPr>
          <w:trHeight w:val="1385" w:hRule="atLeast"/>
        </w:trPr>
        <w:tc>
          <w:tcPr>
            <w:tcW w:w="10359" w:type="dxa"/>
            <w:gridSpan w:val="13"/>
            <w:tcBorders>
              <w:top w:val="single" w:color="000000" w:sz="2" w:space="0"/>
              <w:left w:val="single" w:color="000000" w:sz="8" w:space="0"/>
              <w:bottom w:val="single" w:color="000000" w:sz="2" w:space="0"/>
              <w:right w:val="single" w:color="000000" w:sz="8" w:space="0"/>
              <w:tl2br w:val="none" w:color="auto" w:sz="0" w:space="0"/>
              <w:tr2bl w:val="none" w:color="auto" w:sz="0" w:space="0"/>
            </w:tcBorders>
            <w:vAlign w:val="center"/>
          </w:tcPr>
          <w:p>
            <w:pPr>
              <w:pStyle w:val="0"/>
              <w:spacing w:after="0" w:afterLines="0" w:afterAutospacing="0"/>
              <w:ind w:left="62" w:firstLine="2081"/>
              <w:jc w:val="right"/>
              <w:rPr>
                <w:rFonts w:hint="default" w:ascii="ＭＳ 明朝" w:hAnsi="ＭＳ 明朝" w:eastAsia="ＭＳ 明朝"/>
                <w:sz w:val="18"/>
              </w:rPr>
            </w:pPr>
            <w:r>
              <w:rPr>
                <w:rFonts w:hint="eastAsia" w:ascii="ＭＳ 明朝" w:hAnsi="ＭＳ 明朝" w:eastAsia="ＭＳ 明朝"/>
                <w:sz w:val="18"/>
              </w:rPr>
              <w:t>年　　月　　日</w:t>
            </w:r>
          </w:p>
          <w:p>
            <w:pPr>
              <w:pStyle w:val="0"/>
              <w:spacing w:after="0" w:afterLines="0" w:afterAutospacing="0"/>
              <w:ind w:firstLine="180" w:firstLineChars="100"/>
              <w:rPr>
                <w:rFonts w:hint="default" w:ascii="ＭＳ 明朝" w:hAnsi="ＭＳ 明朝" w:eastAsia="ＭＳ 明朝"/>
                <w:sz w:val="18"/>
              </w:rPr>
            </w:pPr>
            <w:r>
              <w:rPr>
                <w:rFonts w:hint="eastAsia" w:ascii="ＭＳ 明朝" w:hAnsi="ＭＳ 明朝" w:eastAsia="ＭＳ 明朝"/>
                <w:sz w:val="18"/>
              </w:rPr>
              <w:t>中野市長　　　　　</w:t>
            </w:r>
            <w:r>
              <w:rPr>
                <w:rFonts w:hint="default" w:ascii="ＭＳ 明朝" w:hAnsi="ＭＳ 明朝" w:eastAsia="ＭＳ 明朝"/>
                <w:sz w:val="18"/>
              </w:rPr>
              <w:t xml:space="preserve"> </w:t>
            </w:r>
            <w:r>
              <w:rPr>
                <w:rFonts w:hint="eastAsia" w:ascii="ＭＳ 明朝" w:hAnsi="ＭＳ 明朝" w:eastAsia="ＭＳ 明朝"/>
                <w:sz w:val="18"/>
              </w:rPr>
              <w:t>あて</w:t>
            </w:r>
            <w:r>
              <w:rPr>
                <w:rFonts w:hint="default" w:ascii="ＭＳ 明朝" w:hAnsi="ＭＳ 明朝" w:eastAsia="ＭＳ 明朝"/>
                <w:sz w:val="18"/>
              </w:rPr>
              <w:tab/>
            </w:r>
          </w:p>
          <w:p>
            <w:pPr>
              <w:pStyle w:val="0"/>
              <w:spacing w:after="0" w:afterLines="0" w:afterAutospacing="0"/>
              <w:ind w:firstLine="200" w:firstLineChars="100"/>
              <w:rPr>
                <w:rFonts w:hint="default"/>
              </w:rPr>
            </w:pPr>
            <w:r>
              <w:rPr>
                <w:rFonts w:hint="default" w:ascii="ＭＳ 明朝" w:hAnsi="ＭＳ 明朝" w:eastAsia="ＭＳ 明朝"/>
                <w:sz w:val="20"/>
              </w:rPr>
              <w:t>地方税法第１５条の規定により、下記のとおり徴収猶予</w:t>
            </w:r>
            <w:r>
              <w:rPr>
                <w:rFonts w:hint="eastAsia" w:ascii="ＭＳ 明朝" w:hAnsi="ＭＳ 明朝" w:eastAsia="ＭＳ 明朝"/>
                <w:sz w:val="20"/>
              </w:rPr>
              <w:t>（徴収猶予期間の延長）</w:t>
            </w:r>
            <w:r>
              <w:rPr>
                <w:rFonts w:hint="default" w:ascii="ＭＳ 明朝" w:hAnsi="ＭＳ 明朝" w:eastAsia="ＭＳ 明朝"/>
                <w:sz w:val="20"/>
              </w:rPr>
              <w:t>の申請をします。</w:t>
            </w:r>
          </w:p>
        </w:tc>
      </w:tr>
      <w:tr>
        <w:trPr>
          <w:trHeight w:val="888" w:hRule="atLeast"/>
        </w:trPr>
        <w:tc>
          <w:tcPr>
            <w:tcW w:w="349" w:type="dxa"/>
            <w:vMerge w:val="restart"/>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jc w:val="center"/>
              <w:rPr>
                <w:rFonts w:hint="default"/>
              </w:rPr>
            </w:pPr>
            <w:r>
              <w:rPr>
                <w:rFonts w:hint="default" w:ascii="ＭＳ 明朝" w:hAnsi="ＭＳ 明朝" w:eastAsia="ＭＳ 明朝"/>
                <w:sz w:val="20"/>
              </w:rPr>
              <w:t>申請者</w:t>
            </w:r>
          </w:p>
        </w:tc>
        <w:tc>
          <w:tcPr>
            <w:tcW w:w="2445" w:type="dxa"/>
            <w:gridSpan w:val="5"/>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firstLine="400" w:firstLineChars="200"/>
              <w:rPr>
                <w:rFonts w:hint="default"/>
              </w:rPr>
            </w:pPr>
            <w:r>
              <w:rPr>
                <w:rFonts w:hint="default" w:ascii="ＭＳ 明朝" w:hAnsi="ＭＳ 明朝" w:eastAsia="ＭＳ 明朝"/>
                <w:sz w:val="20"/>
              </w:rPr>
              <w:t>住所</w:t>
            </w:r>
            <w:r>
              <w:rPr>
                <w:rFonts w:hint="eastAsia" w:ascii="ＭＳ 明朝" w:hAnsi="ＭＳ 明朝" w:eastAsia="ＭＳ 明朝"/>
                <w:sz w:val="20"/>
              </w:rPr>
              <w:t>（</w:t>
            </w:r>
            <w:r>
              <w:rPr>
                <w:rFonts w:hint="default" w:ascii="ＭＳ 明朝" w:hAnsi="ＭＳ 明朝" w:eastAsia="ＭＳ 明朝"/>
                <w:sz w:val="20"/>
              </w:rPr>
              <w:t>所在地</w:t>
            </w:r>
            <w:r>
              <w:rPr>
                <w:rFonts w:hint="eastAsia" w:ascii="ＭＳ 明朝" w:hAnsi="ＭＳ 明朝" w:eastAsia="ＭＳ 明朝"/>
                <w:sz w:val="20"/>
              </w:rPr>
              <w:t>）</w:t>
            </w:r>
          </w:p>
        </w:tc>
        <w:tc>
          <w:tcPr>
            <w:tcW w:w="7565" w:type="dxa"/>
            <w:gridSpan w:val="7"/>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rPr>
                <w:rFonts w:hint="default"/>
              </w:rPr>
            </w:pPr>
          </w:p>
        </w:tc>
      </w:tr>
      <w:tr>
        <w:trPr>
          <w:trHeight w:val="499"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rPr>
                <w:rFonts w:hint="default"/>
              </w:rPr>
            </w:pPr>
          </w:p>
        </w:tc>
        <w:tc>
          <w:tcPr>
            <w:tcW w:w="2445" w:type="dxa"/>
            <w:gridSpan w:val="5"/>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20" w:firstLine="400" w:firstLineChars="200"/>
              <w:rPr>
                <w:rFonts w:hint="default"/>
              </w:rPr>
            </w:pPr>
            <w:r>
              <w:rPr>
                <w:rFonts w:hint="default" w:ascii="ＭＳ 明朝" w:hAnsi="ＭＳ 明朝" w:eastAsia="ＭＳ 明朝"/>
                <w:sz w:val="20"/>
              </w:rPr>
              <w:t>氏名</w:t>
            </w:r>
            <w:r>
              <w:rPr>
                <w:rFonts w:hint="eastAsia" w:ascii="ＭＳ 明朝" w:hAnsi="ＭＳ 明朝" w:eastAsia="ＭＳ 明朝"/>
                <w:sz w:val="20"/>
              </w:rPr>
              <w:t>（名称）</w:t>
            </w:r>
          </w:p>
        </w:tc>
        <w:tc>
          <w:tcPr>
            <w:tcW w:w="7565" w:type="dxa"/>
            <w:gridSpan w:val="7"/>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spacing w:after="0" w:afterLines="0" w:afterAutospacing="0"/>
              <w:ind w:right="1054"/>
              <w:jc w:val="right"/>
              <w:rPr>
                <w:rFonts w:hint="default"/>
              </w:rPr>
            </w:pPr>
            <w:r>
              <w:rPr>
                <w:rFonts w:hint="eastAsia" w:asciiTheme="minorEastAsia" w:hAnsiTheme="minorEastAsia" w:eastAsiaTheme="minorEastAsia"/>
              </w:rPr>
              <w:t>　　</w:t>
            </w:r>
            <w:bookmarkStart w:id="0" w:name="_GoBack"/>
            <w:bookmarkEnd w:id="0"/>
          </w:p>
        </w:tc>
      </w:tr>
      <w:tr>
        <w:trPr>
          <w:trHeight w:val="499" w:hRule="atLeast"/>
        </w:trPr>
        <w:tc>
          <w:tcPr>
            <w:tcW w:w="349" w:type="dxa"/>
            <w:vMerge w:val="continue"/>
            <w:tcBorders>
              <w:top w:val="nil"/>
              <w:left w:val="single" w:color="000000" w:sz="8"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2445" w:type="dxa"/>
            <w:gridSpan w:val="5"/>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20"/>
              <w:jc w:val="center"/>
              <w:rPr>
                <w:rFonts w:hint="default"/>
              </w:rPr>
            </w:pPr>
            <w:r>
              <w:rPr>
                <w:rFonts w:hint="eastAsia" w:ascii="ＭＳ 明朝" w:hAnsi="ＭＳ 明朝" w:eastAsia="ＭＳ 明朝"/>
                <w:sz w:val="20"/>
              </w:rPr>
              <w:t>個人番号又は</w:t>
            </w:r>
            <w:r>
              <w:rPr>
                <w:rFonts w:hint="default" w:ascii="ＭＳ 明朝" w:hAnsi="ＭＳ 明朝" w:eastAsia="ＭＳ 明朝"/>
                <w:sz w:val="20"/>
              </w:rPr>
              <w:t>法人番号</w:t>
            </w:r>
          </w:p>
        </w:tc>
        <w:tc>
          <w:tcPr>
            <w:tcW w:w="7565" w:type="dxa"/>
            <w:gridSpan w:val="7"/>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rPr>
                <w:rFonts w:hint="default"/>
              </w:rPr>
            </w:pPr>
          </w:p>
        </w:tc>
      </w:tr>
      <w:tr>
        <w:trPr>
          <w:trHeight w:val="224" w:hRule="atLeast"/>
        </w:trPr>
        <w:tc>
          <w:tcPr>
            <w:tcW w:w="349" w:type="dxa"/>
            <w:vMerge w:val="restart"/>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67"/>
              <w:rPr>
                <w:rFonts w:hint="default" w:ascii="ＭＳ 明朝" w:hAnsi="ＭＳ 明朝" w:eastAsia="ＭＳ 明朝"/>
                <w:b w:val="1"/>
                <w:sz w:val="16"/>
              </w:rPr>
            </w:pPr>
            <w:r>
              <w:rPr>
                <w:rFonts w:hint="default" w:ascii="ＭＳ 明朝" w:hAnsi="ＭＳ 明朝" w:eastAsia="ＭＳ 明朝"/>
                <w:sz w:val="16"/>
              </w:rPr>
              <w:t>徴</w:t>
            </w:r>
            <w:r>
              <w:rPr>
                <w:rFonts w:hint="eastAsia" w:ascii="ＭＳ 明朝" w:hAnsi="ＭＳ 明朝" w:eastAsia="ＭＳ 明朝"/>
                <w:sz w:val="16"/>
              </w:rPr>
              <w:t>　</w:t>
            </w:r>
            <w:r>
              <w:rPr>
                <w:rFonts w:hint="default" w:ascii="ＭＳ 明朝" w:hAnsi="ＭＳ 明朝" w:eastAsia="ＭＳ 明朝"/>
                <w:sz w:val="16"/>
              </w:rPr>
              <w:t>収</w:t>
            </w:r>
            <w:r>
              <w:rPr>
                <w:rFonts w:hint="eastAsia" w:ascii="ＭＳ 明朝" w:hAnsi="ＭＳ 明朝" w:eastAsia="ＭＳ 明朝"/>
                <w:sz w:val="16"/>
              </w:rPr>
              <w:t>　</w:t>
            </w:r>
            <w:r>
              <w:rPr>
                <w:rFonts w:hint="default" w:ascii="ＭＳ 明朝" w:hAnsi="ＭＳ 明朝" w:eastAsia="ＭＳ 明朝"/>
                <w:b w:val="1"/>
                <w:sz w:val="16"/>
              </w:rPr>
              <w:t>猶予</w:t>
            </w:r>
          </w:p>
          <w:p>
            <w:pPr>
              <w:pStyle w:val="0"/>
              <w:spacing w:after="0" w:afterLines="0" w:afterAutospacing="0"/>
              <w:ind w:left="67"/>
              <w:rPr>
                <w:rFonts w:hint="default"/>
                <w:sz w:val="16"/>
              </w:rPr>
            </w:pPr>
            <w:r>
              <w:rPr>
                <w:rFonts w:hint="eastAsia" w:ascii="ＭＳ 明朝" w:hAnsi="ＭＳ 明朝" w:eastAsia="ＭＳ 明朝"/>
                <w:b w:val="1"/>
                <w:sz w:val="16"/>
              </w:rPr>
              <w:t>・　</w:t>
            </w:r>
            <w:r>
              <w:rPr>
                <w:rFonts w:hint="eastAsia" w:ascii="ＭＳ 明朝" w:hAnsi="ＭＳ 明朝" w:eastAsia="ＭＳ 明朝"/>
                <w:sz w:val="16"/>
              </w:rPr>
              <w:t>期間の延長</w:t>
            </w:r>
            <w:r>
              <w:rPr>
                <w:rFonts w:hint="default" w:ascii="ＭＳ 明朝" w:hAnsi="ＭＳ 明朝" w:eastAsia="ＭＳ 明朝"/>
                <w:sz w:val="16"/>
              </w:rPr>
              <w:t>を受けようとする金額</w:t>
            </w:r>
          </w:p>
        </w:tc>
        <w:tc>
          <w:tcPr>
            <w:tcW w:w="7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177"/>
              <w:rPr>
                <w:rFonts w:hint="default"/>
              </w:rPr>
            </w:pPr>
            <w:r>
              <w:rPr>
                <w:rFonts w:hint="default" w:ascii="ＭＳ 明朝" w:hAnsi="ＭＳ 明朝" w:eastAsia="ＭＳ 明朝"/>
                <w:sz w:val="18"/>
              </w:rPr>
              <w:t>科目</w:t>
            </w:r>
          </w:p>
        </w:tc>
        <w:tc>
          <w:tcPr>
            <w:tcW w:w="45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47"/>
              <w:jc w:val="both"/>
              <w:rPr>
                <w:rFonts w:hint="default"/>
              </w:rPr>
            </w:pPr>
            <w:r>
              <w:rPr>
                <w:rFonts w:hint="default" w:ascii="ＭＳ 明朝" w:hAnsi="ＭＳ 明朝" w:eastAsia="ＭＳ 明朝"/>
                <w:sz w:val="18"/>
              </w:rPr>
              <w:t>賦年</w:t>
            </w:r>
          </w:p>
        </w:tc>
        <w:tc>
          <w:tcPr>
            <w:tcW w:w="45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37"/>
              <w:jc w:val="both"/>
              <w:rPr>
                <w:rFonts w:hint="default"/>
              </w:rPr>
            </w:pPr>
            <w:r>
              <w:rPr>
                <w:rFonts w:hint="default" w:ascii="ＭＳ 明朝" w:hAnsi="ＭＳ 明朝" w:eastAsia="ＭＳ 明朝"/>
                <w:sz w:val="18"/>
              </w:rPr>
              <w:t>相年</w:t>
            </w:r>
          </w:p>
        </w:tc>
        <w:tc>
          <w:tcPr>
            <w:tcW w:w="61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8"/>
              <w:jc w:val="both"/>
              <w:rPr>
                <w:rFonts w:hint="default"/>
              </w:rPr>
            </w:pPr>
            <w:r>
              <w:rPr>
                <w:rFonts w:hint="default" w:ascii="ＭＳ 明朝" w:hAnsi="ＭＳ 明朝" w:eastAsia="ＭＳ 明朝"/>
                <w:sz w:val="18"/>
              </w:rPr>
              <w:t>期</w:t>
            </w:r>
            <w:r>
              <w:rPr>
                <w:rFonts w:hint="default" w:ascii="ＭＳ 明朝" w:hAnsi="ＭＳ 明朝" w:eastAsia="ＭＳ 明朝"/>
                <w:sz w:val="18"/>
              </w:rPr>
              <w:t>(</w:t>
            </w:r>
            <w:r>
              <w:rPr>
                <w:rFonts w:hint="default" w:ascii="ＭＳ 明朝" w:hAnsi="ＭＳ 明朝" w:eastAsia="ＭＳ 明朝"/>
                <w:sz w:val="18"/>
              </w:rPr>
              <w:t>月</w:t>
            </w:r>
            <w:r>
              <w:rPr>
                <w:rFonts w:hint="default" w:ascii="ＭＳ 明朝" w:hAnsi="ＭＳ 明朝" w:eastAsia="ＭＳ 明朝"/>
                <w:sz w:val="18"/>
              </w:rPr>
              <w:t>)</w:t>
            </w:r>
          </w:p>
        </w:tc>
        <w:tc>
          <w:tcPr>
            <w:tcW w:w="1360" w:type="dxa"/>
            <w:gridSpan w:val="3"/>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175"/>
              <w:rPr>
                <w:rFonts w:hint="default"/>
              </w:rPr>
            </w:pPr>
            <w:r>
              <w:rPr>
                <w:rFonts w:hint="default" w:ascii="ＭＳ 明朝" w:hAnsi="ＭＳ 明朝" w:eastAsia="ＭＳ 明朝"/>
                <w:sz w:val="18"/>
              </w:rPr>
              <w:t>未納額</w:t>
            </w:r>
            <w:r>
              <w:rPr>
                <w:rFonts w:hint="default" w:ascii="ＭＳ 明朝" w:hAnsi="ＭＳ 明朝" w:eastAsia="ＭＳ 明朝"/>
                <w:sz w:val="18"/>
              </w:rPr>
              <w:t xml:space="preserve"> (</w:t>
            </w:r>
            <w:r>
              <w:rPr>
                <w:rFonts w:hint="default" w:ascii="ＭＳ 明朝" w:hAnsi="ＭＳ 明朝" w:eastAsia="ＭＳ 明朝"/>
                <w:sz w:val="18"/>
              </w:rPr>
              <w:t>円</w:t>
            </w:r>
            <w:r>
              <w:rPr>
                <w:rFonts w:hint="default" w:ascii="ＭＳ 明朝" w:hAnsi="ＭＳ 明朝" w:eastAsia="ＭＳ 明朝"/>
                <w:sz w:val="18"/>
              </w:rPr>
              <w:t>)</w:t>
            </w:r>
          </w:p>
        </w:tc>
        <w:tc>
          <w:tcPr>
            <w:tcW w:w="62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jc w:val="center"/>
              <w:rPr>
                <w:rFonts w:hint="default"/>
              </w:rPr>
            </w:pPr>
            <w:r>
              <w:rPr>
                <w:rFonts w:hint="default" w:ascii="ＭＳ 明朝" w:hAnsi="ＭＳ 明朝" w:eastAsia="ＭＳ 明朝"/>
                <w:sz w:val="18"/>
              </w:rPr>
              <w:t>督促</w:t>
            </w:r>
            <w:r>
              <w:rPr>
                <w:rFonts w:hint="default" w:ascii="ＭＳ 明朝" w:hAnsi="ＭＳ 明朝" w:eastAsia="ＭＳ 明朝"/>
                <w:sz w:val="18"/>
              </w:rPr>
              <w:t xml:space="preserve"> (</w:t>
            </w:r>
            <w:r>
              <w:rPr>
                <w:rFonts w:hint="default" w:ascii="ＭＳ 明朝" w:hAnsi="ＭＳ 明朝" w:eastAsia="ＭＳ 明朝"/>
                <w:sz w:val="18"/>
              </w:rPr>
              <w:t>円</w:t>
            </w:r>
            <w:r>
              <w:rPr>
                <w:rFonts w:hint="default" w:ascii="ＭＳ 明朝" w:hAnsi="ＭＳ 明朝" w:eastAsia="ＭＳ 明朝"/>
                <w:sz w:val="18"/>
              </w:rPr>
              <w:t>)</w:t>
            </w:r>
          </w:p>
        </w:tc>
        <w:tc>
          <w:tcPr>
            <w:tcW w:w="181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7"/>
              <w:jc w:val="center"/>
              <w:rPr>
                <w:rFonts w:hint="default"/>
              </w:rPr>
            </w:pPr>
            <w:r>
              <w:rPr>
                <w:rFonts w:hint="default" w:ascii="ＭＳ 明朝" w:hAnsi="ＭＳ 明朝" w:eastAsia="ＭＳ 明朝"/>
                <w:sz w:val="18"/>
              </w:rPr>
              <w:t>延滞金</w:t>
            </w:r>
          </w:p>
          <w:p>
            <w:pPr>
              <w:pStyle w:val="0"/>
              <w:spacing w:after="0" w:afterLines="0" w:afterAutospacing="0"/>
              <w:ind w:left="262"/>
              <w:rPr>
                <w:rFonts w:hint="default"/>
              </w:rPr>
            </w:pPr>
            <w:r>
              <w:rPr>
                <w:rFonts w:hint="default" w:ascii="ＭＳ 明朝" w:hAnsi="ＭＳ 明朝" w:eastAsia="ＭＳ 明朝"/>
                <w:sz w:val="16"/>
              </w:rPr>
              <w:t>(</w:t>
            </w:r>
            <w:r>
              <w:rPr>
                <w:rFonts w:hint="default" w:ascii="ＭＳ 明朝" w:hAnsi="ＭＳ 明朝" w:eastAsia="ＭＳ 明朝"/>
                <w:sz w:val="16"/>
              </w:rPr>
              <w:t>法律による金額</w:t>
            </w:r>
            <w:r>
              <w:rPr>
                <w:rFonts w:hint="default" w:ascii="ＭＳ 明朝" w:hAnsi="ＭＳ 明朝" w:eastAsia="ＭＳ 明朝"/>
                <w:sz w:val="16"/>
              </w:rPr>
              <w:t>)</w:t>
            </w:r>
          </w:p>
        </w:tc>
        <w:tc>
          <w:tcPr>
            <w:tcW w:w="136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319"/>
              <w:rPr>
                <w:rFonts w:hint="default"/>
              </w:rPr>
            </w:pPr>
            <w:r>
              <w:rPr>
                <w:rFonts w:hint="default" w:ascii="ＭＳ 明朝" w:hAnsi="ＭＳ 明朝" w:eastAsia="ＭＳ 明朝"/>
                <w:sz w:val="18"/>
              </w:rPr>
              <w:t>合計金額</w:t>
            </w:r>
          </w:p>
          <w:p>
            <w:pPr>
              <w:pStyle w:val="0"/>
              <w:spacing w:after="0" w:afterLines="0" w:afterAutospacing="0"/>
              <w:ind w:left="47"/>
              <w:jc w:val="both"/>
              <w:rPr>
                <w:rFonts w:hint="default"/>
              </w:rPr>
            </w:pPr>
            <w:r>
              <w:rPr>
                <w:rFonts w:hint="default" w:ascii="ＭＳ 明朝" w:hAnsi="ＭＳ 明朝" w:eastAsia="ＭＳ 明朝"/>
                <w:sz w:val="16"/>
              </w:rPr>
              <w:t>(</w:t>
            </w:r>
            <w:r>
              <w:rPr>
                <w:rFonts w:hint="default" w:ascii="ＭＳ 明朝" w:hAnsi="ＭＳ 明朝" w:eastAsia="ＭＳ 明朝"/>
                <w:sz w:val="16"/>
              </w:rPr>
              <w:t>法律による金額</w:t>
            </w:r>
            <w:r>
              <w:rPr>
                <w:rFonts w:hint="default" w:ascii="ＭＳ 明朝" w:hAnsi="ＭＳ 明朝" w:eastAsia="ＭＳ 明朝"/>
                <w:sz w:val="16"/>
              </w:rPr>
              <w:t>)</w:t>
            </w:r>
          </w:p>
        </w:tc>
        <w:tc>
          <w:tcPr>
            <w:tcW w:w="96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204"/>
              <w:rPr>
                <w:rFonts w:hint="default"/>
              </w:rPr>
            </w:pPr>
            <w:r>
              <w:rPr>
                <w:rFonts w:hint="default" w:ascii="ＭＳ 明朝" w:hAnsi="ＭＳ 明朝" w:eastAsia="ＭＳ 明朝"/>
                <w:sz w:val="18"/>
              </w:rPr>
              <w:t>納期限</w:t>
            </w:r>
          </w:p>
        </w:tc>
        <w:tc>
          <w:tcPr>
            <w:tcW w:w="1630" w:type="dxa"/>
            <w:vMerge w:val="restart"/>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center"/>
          </w:tcPr>
          <w:p>
            <w:pPr>
              <w:pStyle w:val="0"/>
              <w:spacing w:after="0" w:afterLines="0" w:afterAutospacing="0"/>
              <w:ind w:left="275"/>
              <w:rPr>
                <w:rFonts w:hint="default"/>
              </w:rPr>
            </w:pPr>
            <w:r>
              <w:rPr>
                <w:rFonts w:hint="default" w:ascii="ＭＳ 明朝" w:hAnsi="ＭＳ 明朝" w:eastAsia="ＭＳ 明朝"/>
                <w:sz w:val="18"/>
              </w:rPr>
              <w:t>法定納期限等</w:t>
            </w:r>
          </w:p>
        </w:tc>
      </w:tr>
      <w:tr>
        <w:trPr>
          <w:trHeight w:val="218"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rPr>
                <w:rFonts w:hint="default"/>
              </w:rPr>
            </w:pPr>
          </w:p>
        </w:tc>
        <w:tc>
          <w:tcPr>
            <w:tcW w:w="72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1531"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95"/>
              <w:rPr>
                <w:rFonts w:hint="default"/>
              </w:rPr>
            </w:pPr>
            <w:r>
              <w:rPr>
                <w:rFonts w:hint="default" w:ascii="ＭＳ 明朝" w:hAnsi="ＭＳ 明朝" w:eastAsia="ＭＳ 明朝"/>
                <w:sz w:val="18"/>
              </w:rPr>
              <w:t>通知書番号</w:t>
            </w:r>
          </w:p>
        </w:tc>
        <w:tc>
          <w:tcPr>
            <w:tcW w:w="1360" w:type="dxa"/>
            <w:gridSpan w:val="3"/>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62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1814"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1361"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96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1630" w:type="dxa"/>
            <w:vMerge w:val="continue"/>
            <w:tcBorders>
              <w:top w:val="nil"/>
              <w:left w:val="single" w:color="000000" w:sz="2" w:space="0"/>
              <w:bottom w:val="single" w:color="000000" w:sz="2" w:space="0"/>
              <w:right w:val="single" w:color="000000" w:sz="8" w:space="0"/>
              <w:tl2br w:val="none" w:color="auto" w:sz="0" w:space="0"/>
              <w:tr2bl w:val="none" w:color="auto" w:sz="0" w:space="0"/>
            </w:tcBorders>
            <w:vAlign w:val="top"/>
          </w:tcPr>
          <w:p>
            <w:pPr>
              <w:pStyle w:val="0"/>
              <w:rPr>
                <w:rFonts w:hint="default"/>
              </w:rPr>
            </w:pPr>
          </w:p>
        </w:tc>
      </w:tr>
      <w:tr>
        <w:trPr>
          <w:trHeight w:val="199"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1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restart"/>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3"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531"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continue"/>
            <w:tcBorders>
              <w:top w:val="nil"/>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8"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1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restart"/>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5"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531"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continue"/>
            <w:tcBorders>
              <w:top w:val="nil"/>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561"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652" w:type="dxa"/>
            <w:gridSpan w:val="10"/>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3"/>
              <w:jc w:val="center"/>
              <w:rPr>
                <w:rFonts w:hint="default"/>
              </w:rPr>
            </w:pPr>
            <w:r>
              <w:rPr>
                <w:rFonts w:hint="default" w:ascii="ＭＳ 明朝" w:hAnsi="ＭＳ 明朝" w:eastAsia="ＭＳ 明朝"/>
                <w:sz w:val="24"/>
              </w:rPr>
              <w:t>※</w:t>
            </w:r>
            <w:r>
              <w:rPr>
                <w:rFonts w:hint="default" w:ascii="ＭＳ 明朝" w:hAnsi="ＭＳ 明朝" w:eastAsia="ＭＳ 明朝"/>
                <w:sz w:val="24"/>
              </w:rPr>
              <w:t>明細については、別紙未納明細書のとおり</w:t>
            </w:r>
          </w:p>
        </w:tc>
        <w:tc>
          <w:tcPr>
            <w:tcW w:w="1630" w:type="dxa"/>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8"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1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restart"/>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3"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531"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continue"/>
            <w:tcBorders>
              <w:top w:val="nil"/>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9"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1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restart"/>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77"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531"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continue"/>
            <w:tcBorders>
              <w:top w:val="nil"/>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8"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459"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16"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2" w:type="dxa"/>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restart"/>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1" w:hRule="atLeast"/>
        </w:trPr>
        <w:tc>
          <w:tcPr>
            <w:tcW w:w="349" w:type="dxa"/>
            <w:vMerge w:val="continue"/>
            <w:tcBorders>
              <w:top w:val="nil"/>
              <w:left w:val="single" w:color="000000" w:sz="8" w:space="0"/>
              <w:bottom w:val="nil"/>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728"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531" w:type="dxa"/>
            <w:gridSpan w:val="3"/>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0" w:type="dxa"/>
            <w:gridSpan w:val="3"/>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62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814"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361"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963" w:type="dxa"/>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rPr>
                <w:rFonts w:hint="default"/>
              </w:rPr>
            </w:pPr>
          </w:p>
        </w:tc>
        <w:tc>
          <w:tcPr>
            <w:tcW w:w="1630" w:type="dxa"/>
            <w:vMerge w:val="continue"/>
            <w:tcBorders>
              <w:top w:val="nil"/>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388" w:hRule="atLeast"/>
        </w:trPr>
        <w:tc>
          <w:tcPr>
            <w:tcW w:w="349" w:type="dxa"/>
            <w:vMerge w:val="continue"/>
            <w:tcBorders>
              <w:top w:val="nil"/>
              <w:left w:val="single" w:color="000000" w:sz="8"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4242" w:type="dxa"/>
            <w:gridSpan w:val="8"/>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2"/>
              <w:jc w:val="center"/>
              <w:rPr>
                <w:rFonts w:hint="default"/>
              </w:rPr>
            </w:pPr>
            <w:r>
              <w:rPr>
                <w:rFonts w:hint="default" w:ascii="ＭＳ 明朝" w:hAnsi="ＭＳ 明朝" w:eastAsia="ＭＳ 明朝"/>
                <w:sz w:val="20"/>
              </w:rPr>
              <w:t>合　　　計　</w:t>
            </w:r>
            <w:r>
              <w:rPr>
                <w:rFonts w:hint="default" w:ascii="ＭＳ 明朝" w:hAnsi="ＭＳ 明朝" w:eastAsia="ＭＳ 明朝"/>
                <w:sz w:val="20"/>
              </w:rPr>
              <w:t>(</w:t>
            </w:r>
            <w:r>
              <w:rPr>
                <w:rFonts w:hint="default" w:ascii="ＭＳ 明朝" w:hAnsi="ＭＳ 明朝" w:eastAsia="ＭＳ 明朝"/>
                <w:sz w:val="20"/>
              </w:rPr>
              <w:t>法律による金額</w:t>
            </w:r>
            <w:r>
              <w:rPr>
                <w:rFonts w:hint="default" w:ascii="ＭＳ 明朝" w:hAnsi="ＭＳ 明朝" w:eastAsia="ＭＳ 明朝"/>
                <w:sz w:val="20"/>
              </w:rPr>
              <w:t>)</w:t>
            </w:r>
          </w:p>
        </w:tc>
        <w:tc>
          <w:tcPr>
            <w:tcW w:w="5767" w:type="dxa"/>
            <w:gridSpan w:val="4"/>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ind w:right="48"/>
              <w:jc w:val="right"/>
              <w:rPr>
                <w:rFonts w:hint="default"/>
              </w:rPr>
            </w:pPr>
            <w:r>
              <w:rPr>
                <w:rFonts w:hint="default" w:ascii="ＭＳ 明朝" w:hAnsi="ＭＳ 明朝" w:eastAsia="ＭＳ 明朝"/>
                <w:sz w:val="20"/>
              </w:rPr>
              <w:t>円</w:t>
            </w:r>
          </w:p>
        </w:tc>
      </w:tr>
      <w:tr>
        <w:trPr>
          <w:trHeight w:val="388" w:hRule="atLeast"/>
        </w:trPr>
        <w:tc>
          <w:tcPr>
            <w:tcW w:w="3259" w:type="dxa"/>
            <w:gridSpan w:val="7"/>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20"/>
              <w:rPr>
                <w:rFonts w:hint="default"/>
                <w:sz w:val="16"/>
              </w:rPr>
            </w:pPr>
            <w:r>
              <w:rPr>
                <w:rFonts w:hint="default" w:ascii="ＭＳ 明朝" w:hAnsi="ＭＳ 明朝" w:eastAsia="ＭＳ 明朝"/>
                <w:sz w:val="16"/>
              </w:rPr>
              <w:t>徴収猶予</w:t>
            </w:r>
            <w:r>
              <w:rPr>
                <w:rFonts w:hint="eastAsia" w:ascii="ＭＳ 明朝" w:hAnsi="ＭＳ 明朝" w:eastAsia="ＭＳ 明朝"/>
                <w:sz w:val="16"/>
              </w:rPr>
              <w:t>(</w:t>
            </w:r>
            <w:r>
              <w:rPr>
                <w:rFonts w:hint="eastAsia" w:ascii="ＭＳ 明朝" w:hAnsi="ＭＳ 明朝" w:eastAsia="ＭＳ 明朝"/>
                <w:sz w:val="16"/>
              </w:rPr>
              <w:t>期間の延長</w:t>
            </w:r>
            <w:r>
              <w:rPr>
                <w:rFonts w:hint="eastAsia" w:ascii="ＭＳ 明朝" w:hAnsi="ＭＳ 明朝" w:eastAsia="ＭＳ 明朝"/>
                <w:sz w:val="16"/>
              </w:rPr>
              <w:t>)</w:t>
            </w:r>
            <w:r>
              <w:rPr>
                <w:rFonts w:hint="default" w:ascii="ＭＳ 明朝" w:hAnsi="ＭＳ 明朝" w:eastAsia="ＭＳ 明朝"/>
                <w:sz w:val="16"/>
              </w:rPr>
              <w:t>を受けようとする期間</w:t>
            </w:r>
          </w:p>
        </w:tc>
        <w:tc>
          <w:tcPr>
            <w:tcW w:w="7100" w:type="dxa"/>
            <w:gridSpan w:val="6"/>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ind w:firstLine="600" w:firstLineChars="300"/>
              <w:rPr>
                <w:rFonts w:hint="default"/>
              </w:rPr>
            </w:pPr>
            <w:r>
              <w:rPr>
                <w:rFonts w:hint="default" w:ascii="ＭＳ 明朝" w:hAnsi="ＭＳ 明朝" w:eastAsia="ＭＳ 明朝"/>
                <w:sz w:val="20"/>
              </w:rPr>
              <w:t>年　</w:t>
            </w:r>
            <w:r>
              <w:rPr>
                <w:rFonts w:hint="eastAsia" w:ascii="ＭＳ 明朝" w:hAnsi="ＭＳ 明朝" w:eastAsia="ＭＳ 明朝"/>
                <w:sz w:val="20"/>
              </w:rPr>
              <w:t>　</w:t>
            </w:r>
            <w:r>
              <w:rPr>
                <w:rFonts w:hint="default" w:ascii="ＭＳ 明朝" w:hAnsi="ＭＳ 明朝" w:eastAsia="ＭＳ 明朝"/>
                <w:sz w:val="20"/>
              </w:rPr>
              <w:t>月　</w:t>
            </w:r>
            <w:r>
              <w:rPr>
                <w:rFonts w:hint="eastAsia" w:ascii="ＭＳ 明朝" w:hAnsi="ＭＳ 明朝" w:eastAsia="ＭＳ 明朝"/>
                <w:sz w:val="20"/>
              </w:rPr>
              <w:t>　</w:t>
            </w:r>
            <w:r>
              <w:rPr>
                <w:rFonts w:hint="default" w:ascii="ＭＳ 明朝" w:hAnsi="ＭＳ 明朝" w:eastAsia="ＭＳ 明朝"/>
                <w:sz w:val="20"/>
              </w:rPr>
              <w:t>日</w:t>
            </w:r>
            <w:r>
              <w:rPr>
                <w:rFonts w:hint="default" w:ascii="ＭＳ 明朝" w:hAnsi="ＭＳ 明朝" w:eastAsia="ＭＳ 明朝"/>
                <w:sz w:val="20"/>
              </w:rPr>
              <w:t xml:space="preserve"> </w:t>
            </w:r>
            <w:r>
              <w:rPr>
                <w:rFonts w:hint="default" w:ascii="ＭＳ 明朝" w:hAnsi="ＭＳ 明朝" w:eastAsia="ＭＳ 明朝"/>
                <w:sz w:val="20"/>
              </w:rPr>
              <w:t>から</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年　</w:t>
            </w:r>
            <w:r>
              <w:rPr>
                <w:rFonts w:hint="eastAsia" w:ascii="ＭＳ 明朝" w:hAnsi="ＭＳ 明朝" w:eastAsia="ＭＳ 明朝"/>
                <w:sz w:val="20"/>
              </w:rPr>
              <w:t>　</w:t>
            </w:r>
            <w:r>
              <w:rPr>
                <w:rFonts w:hint="default" w:ascii="ＭＳ 明朝" w:hAnsi="ＭＳ 明朝" w:eastAsia="ＭＳ 明朝"/>
                <w:sz w:val="20"/>
              </w:rPr>
              <w:t>月</w:t>
            </w:r>
            <w:r>
              <w:rPr>
                <w:rFonts w:hint="eastAsia" w:ascii="ＭＳ 明朝" w:hAnsi="ＭＳ 明朝" w:eastAsia="ＭＳ 明朝"/>
                <w:sz w:val="20"/>
              </w:rPr>
              <w:t>　　</w:t>
            </w:r>
            <w:r>
              <w:rPr>
                <w:rFonts w:hint="default" w:ascii="ＭＳ 明朝" w:hAnsi="ＭＳ 明朝" w:eastAsia="ＭＳ 明朝"/>
                <w:sz w:val="20"/>
              </w:rPr>
              <w:t>日</w:t>
            </w:r>
            <w:r>
              <w:rPr>
                <w:rFonts w:hint="default" w:ascii="ＭＳ 明朝" w:hAnsi="ＭＳ 明朝" w:eastAsia="ＭＳ 明朝"/>
                <w:sz w:val="20"/>
              </w:rPr>
              <w:t xml:space="preserve"> </w:t>
            </w:r>
            <w:r>
              <w:rPr>
                <w:rFonts w:hint="default" w:ascii="ＭＳ 明朝" w:hAnsi="ＭＳ 明朝" w:eastAsia="ＭＳ 明朝"/>
                <w:sz w:val="20"/>
              </w:rPr>
              <w:t>まで</w:t>
            </w:r>
          </w:p>
        </w:tc>
      </w:tr>
      <w:tr>
        <w:trPr>
          <w:trHeight w:val="388" w:hRule="atLeast"/>
        </w:trPr>
        <w:tc>
          <w:tcPr>
            <w:tcW w:w="3259" w:type="dxa"/>
            <w:gridSpan w:val="7"/>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5"/>
              <w:jc w:val="center"/>
              <w:rPr>
                <w:rFonts w:hint="default"/>
              </w:rPr>
            </w:pPr>
            <w:r>
              <w:rPr>
                <w:rFonts w:hint="default" w:ascii="ＭＳ 明朝" w:hAnsi="ＭＳ 明朝" w:eastAsia="ＭＳ 明朝"/>
                <w:sz w:val="20"/>
              </w:rPr>
              <w:t>納付</w:t>
            </w:r>
            <w:r>
              <w:rPr>
                <w:rFonts w:hint="default" w:ascii="ＭＳ 明朝" w:hAnsi="ＭＳ 明朝" w:eastAsia="ＭＳ 明朝"/>
                <w:sz w:val="20"/>
              </w:rPr>
              <w:t>(</w:t>
            </w:r>
            <w:r>
              <w:rPr>
                <w:rFonts w:hint="default" w:ascii="ＭＳ 明朝" w:hAnsi="ＭＳ 明朝" w:eastAsia="ＭＳ 明朝"/>
                <w:sz w:val="20"/>
              </w:rPr>
              <w:t>納入</w:t>
            </w:r>
            <w:r>
              <w:rPr>
                <w:rFonts w:hint="default" w:ascii="ＭＳ 明朝" w:hAnsi="ＭＳ 明朝" w:eastAsia="ＭＳ 明朝"/>
                <w:sz w:val="20"/>
              </w:rPr>
              <w:t>)</w:t>
            </w:r>
            <w:r>
              <w:rPr>
                <w:rFonts w:hint="default" w:ascii="ＭＳ 明朝" w:hAnsi="ＭＳ 明朝" w:eastAsia="ＭＳ 明朝"/>
                <w:sz w:val="20"/>
              </w:rPr>
              <w:t>すべき徴収金</w:t>
            </w:r>
          </w:p>
        </w:tc>
        <w:tc>
          <w:tcPr>
            <w:tcW w:w="7100" w:type="dxa"/>
            <w:gridSpan w:val="6"/>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r>
              <w:rPr>
                <w:rFonts w:hint="default" w:ascii="ＭＳ 明朝" w:hAnsi="ＭＳ 明朝" w:eastAsia="ＭＳ 明朝"/>
                <w:sz w:val="20"/>
              </w:rPr>
              <w:t>※</w:t>
            </w:r>
            <w:r>
              <w:rPr>
                <w:rFonts w:hint="default" w:ascii="ＭＳ 明朝" w:hAnsi="ＭＳ 明朝" w:eastAsia="ＭＳ 明朝"/>
                <w:sz w:val="20"/>
              </w:rPr>
              <w:t>明細については、別紙納付（納入）すべき徴収金明細書のとおり</w:t>
            </w:r>
          </w:p>
        </w:tc>
      </w:tr>
      <w:tr>
        <w:trPr>
          <w:trHeight w:val="388" w:hRule="atLeast"/>
        </w:trPr>
        <w:tc>
          <w:tcPr>
            <w:tcW w:w="3259" w:type="dxa"/>
            <w:gridSpan w:val="7"/>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5"/>
              <w:jc w:val="center"/>
              <w:rPr>
                <w:rFonts w:hint="default"/>
              </w:rPr>
            </w:pPr>
            <w:r>
              <w:rPr>
                <w:rFonts w:hint="default" w:ascii="ＭＳ 明朝" w:hAnsi="ＭＳ 明朝" w:eastAsia="ＭＳ 明朝"/>
                <w:sz w:val="20"/>
              </w:rPr>
              <w:t>該　当　条　項</w:t>
            </w:r>
          </w:p>
        </w:tc>
        <w:tc>
          <w:tcPr>
            <w:tcW w:w="7100" w:type="dxa"/>
            <w:gridSpan w:val="6"/>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p>
        </w:tc>
      </w:tr>
      <w:tr>
        <w:trPr>
          <w:trHeight w:val="1940" w:hRule="atLeast"/>
        </w:trPr>
        <w:tc>
          <w:tcPr>
            <w:tcW w:w="3259" w:type="dxa"/>
            <w:gridSpan w:val="7"/>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120"/>
              <w:rPr>
                <w:rFonts w:hint="default"/>
              </w:rPr>
            </w:pPr>
            <w:r>
              <w:rPr>
                <w:rFonts w:hint="default" w:ascii="ＭＳ 明朝" w:hAnsi="ＭＳ 明朝" w:eastAsia="ＭＳ 明朝"/>
                <w:sz w:val="20"/>
              </w:rPr>
              <w:t>猶予概要事実及び徴収金を一時に</w:t>
            </w:r>
          </w:p>
          <w:p>
            <w:pPr>
              <w:pStyle w:val="0"/>
              <w:spacing w:after="0" w:afterLines="0" w:afterAutospacing="0"/>
              <w:rPr>
                <w:rFonts w:hint="default"/>
              </w:rPr>
            </w:pPr>
            <w:r>
              <w:rPr>
                <w:rFonts w:hint="default" w:ascii="ＭＳ 明朝" w:hAnsi="ＭＳ 明朝" w:eastAsia="ＭＳ 明朝"/>
                <w:sz w:val="20"/>
              </w:rPr>
              <w:t>納付（納入）することができない事情の詳細</w:t>
            </w:r>
          </w:p>
        </w:tc>
        <w:tc>
          <w:tcPr>
            <w:tcW w:w="7100" w:type="dxa"/>
            <w:gridSpan w:val="6"/>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rPr>
                <w:rFonts w:hint="default"/>
              </w:rPr>
            </w:pPr>
          </w:p>
        </w:tc>
      </w:tr>
      <w:tr>
        <w:trPr>
          <w:trHeight w:val="389" w:hRule="atLeast"/>
        </w:trPr>
        <w:tc>
          <w:tcPr>
            <w:tcW w:w="3259" w:type="dxa"/>
            <w:gridSpan w:val="7"/>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25"/>
              <w:jc w:val="center"/>
              <w:rPr>
                <w:rFonts w:hint="default"/>
              </w:rPr>
            </w:pPr>
            <w:r>
              <w:rPr>
                <w:rFonts w:hint="default" w:ascii="ＭＳ 明朝" w:hAnsi="ＭＳ 明朝" w:eastAsia="ＭＳ 明朝"/>
                <w:sz w:val="20"/>
              </w:rPr>
              <w:t>納　付　計　画</w:t>
            </w:r>
          </w:p>
        </w:tc>
        <w:tc>
          <w:tcPr>
            <w:tcW w:w="7100" w:type="dxa"/>
            <w:gridSpan w:val="6"/>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r>
              <w:rPr>
                <w:rFonts w:hint="default" w:ascii="ＭＳ 明朝" w:hAnsi="ＭＳ 明朝" w:eastAsia="ＭＳ 明朝"/>
                <w:sz w:val="20"/>
              </w:rPr>
              <w:t>□</w:t>
            </w:r>
            <w:r>
              <w:rPr>
                <w:rFonts w:hint="default" w:ascii="ＭＳ 明朝" w:hAnsi="ＭＳ 明朝" w:eastAsia="ＭＳ 明朝"/>
                <w:sz w:val="20"/>
              </w:rPr>
              <w:t>有（別紙納付計画書のとおり）</w:t>
            </w:r>
            <w:r>
              <w:rPr>
                <w:rFonts w:hint="default" w:ascii="ＭＳ 明朝" w:hAnsi="ＭＳ 明朝" w:eastAsia="ＭＳ 明朝"/>
                <w:sz w:val="20"/>
              </w:rPr>
              <w:t>□</w:t>
            </w:r>
            <w:r>
              <w:rPr>
                <w:rFonts w:hint="default" w:ascii="ＭＳ 明朝" w:hAnsi="ＭＳ 明朝" w:eastAsia="ＭＳ 明朝"/>
                <w:sz w:val="20"/>
              </w:rPr>
              <w:t>無</w:t>
            </w:r>
          </w:p>
        </w:tc>
      </w:tr>
      <w:tr>
        <w:trPr>
          <w:trHeight w:val="1164" w:hRule="atLeast"/>
        </w:trPr>
        <w:tc>
          <w:tcPr>
            <w:tcW w:w="3259" w:type="dxa"/>
            <w:gridSpan w:val="7"/>
            <w:tcBorders>
              <w:top w:val="single" w:color="000000" w:sz="2" w:space="0"/>
              <w:left w:val="single" w:color="000000" w:sz="8"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25"/>
              <w:jc w:val="center"/>
              <w:rPr>
                <w:rFonts w:hint="default"/>
              </w:rPr>
            </w:pPr>
            <w:r>
              <w:rPr>
                <w:rFonts w:hint="default" w:ascii="ＭＳ 明朝" w:hAnsi="ＭＳ 明朝" w:eastAsia="ＭＳ 明朝"/>
                <w:sz w:val="20"/>
              </w:rPr>
              <w:t>担　保　提　供</w:t>
            </w:r>
          </w:p>
        </w:tc>
        <w:tc>
          <w:tcPr>
            <w:tcW w:w="7100" w:type="dxa"/>
            <w:gridSpan w:val="6"/>
            <w:tcBorders>
              <w:top w:val="single" w:color="000000" w:sz="2" w:space="0"/>
              <w:left w:val="single" w:color="000000" w:sz="2" w:space="0"/>
              <w:bottom w:val="single" w:color="000000" w:sz="2" w:space="0"/>
              <w:right w:val="single" w:color="000000" w:sz="8" w:space="0"/>
              <w:tl2br w:val="none" w:color="auto" w:sz="0" w:space="0"/>
              <w:tr2bl w:val="none" w:color="auto" w:sz="0" w:space="0"/>
            </w:tcBorders>
            <w:vAlign w:val="top"/>
          </w:tcPr>
          <w:p>
            <w:pPr>
              <w:pStyle w:val="0"/>
              <w:spacing w:after="0" w:afterLines="0" w:afterAutospacing="0"/>
              <w:rPr>
                <w:rFonts w:hint="default"/>
              </w:rPr>
            </w:pPr>
            <w:r>
              <w:rPr>
                <w:rFonts w:hint="default" w:ascii="ＭＳ 明朝" w:hAnsi="ＭＳ 明朝" w:eastAsia="ＭＳ 明朝"/>
                <w:sz w:val="20"/>
              </w:rPr>
              <w:t>□</w:t>
            </w:r>
            <w:r>
              <w:rPr>
                <w:rFonts w:hint="default" w:ascii="ＭＳ 明朝" w:hAnsi="ＭＳ 明朝" w:eastAsia="ＭＳ 明朝"/>
                <w:sz w:val="20"/>
              </w:rPr>
              <w:t>有（その種類）　</w:t>
            </w:r>
            <w:r>
              <w:rPr>
                <w:rFonts w:hint="default" w:ascii="ＭＳ 明朝" w:hAnsi="ＭＳ 明朝" w:eastAsia="ＭＳ 明朝"/>
                <w:sz w:val="20"/>
              </w:rPr>
              <w:t>□</w:t>
            </w:r>
            <w:r>
              <w:rPr>
                <w:rFonts w:hint="default" w:ascii="ＭＳ 明朝" w:hAnsi="ＭＳ 明朝" w:eastAsia="ＭＳ 明朝"/>
                <w:sz w:val="20"/>
              </w:rPr>
              <w:t>無（その理由）</w:t>
            </w:r>
          </w:p>
        </w:tc>
      </w:tr>
      <w:tr>
        <w:trPr>
          <w:trHeight w:val="1774" w:hRule="atLeast"/>
        </w:trPr>
        <w:tc>
          <w:tcPr>
            <w:tcW w:w="10359" w:type="dxa"/>
            <w:gridSpan w:val="13"/>
            <w:tcBorders>
              <w:top w:val="single" w:color="000000" w:sz="2"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ind w:left="5"/>
              <w:rPr>
                <w:rFonts w:hint="default" w:ascii="ＭＳ 明朝" w:hAnsi="ＭＳ 明朝" w:eastAsia="ＭＳ 明朝"/>
                <w:sz w:val="20"/>
              </w:rPr>
            </w:pPr>
          </w:p>
          <w:p>
            <w:pPr>
              <w:pStyle w:val="0"/>
              <w:spacing w:after="0" w:afterLines="0" w:afterAutospacing="0"/>
              <w:ind w:left="5"/>
              <w:rPr>
                <w:rFonts w:hint="default" w:ascii="ＭＳ 明朝" w:hAnsi="ＭＳ 明朝" w:eastAsia="ＭＳ 明朝"/>
                <w:sz w:val="20"/>
              </w:rPr>
            </w:pPr>
          </w:p>
          <w:p>
            <w:pPr>
              <w:pStyle w:val="0"/>
              <w:spacing w:after="0" w:afterLines="0" w:afterAutospacing="0"/>
              <w:rPr>
                <w:rFonts w:hint="default"/>
              </w:rPr>
            </w:pPr>
            <w:r>
              <w:rPr>
                <w:rFonts w:hint="eastAsia" w:ascii="ＭＳ 明朝" w:hAnsi="ＭＳ 明朝" w:eastAsia="ＭＳ 明朝"/>
                <w:sz w:val="20"/>
              </w:rPr>
              <w:t>※「個人番号又は法人番号」欄には、申請者の個人番号（行政手続における特定の個人を識別するための番号の利用等に関する法律（平成</w:t>
            </w:r>
            <w:r>
              <w:rPr>
                <w:rFonts w:hint="eastAsia" w:ascii="ＭＳ 明朝" w:hAnsi="ＭＳ 明朝" w:eastAsia="ＭＳ 明朝"/>
                <w:sz w:val="20"/>
              </w:rPr>
              <w:t>25</w:t>
            </w:r>
            <w:r>
              <w:rPr>
                <w:rFonts w:hint="eastAsia" w:ascii="ＭＳ 明朝" w:hAnsi="ＭＳ 明朝" w:eastAsia="ＭＳ 明朝"/>
                <w:sz w:val="20"/>
              </w:rPr>
              <w:t>年法律第</w:t>
            </w:r>
            <w:r>
              <w:rPr>
                <w:rFonts w:hint="eastAsia" w:ascii="ＭＳ 明朝" w:hAnsi="ＭＳ 明朝" w:eastAsia="ＭＳ 明朝"/>
                <w:sz w:val="20"/>
              </w:rPr>
              <w:t>27</w:t>
            </w:r>
            <w:r>
              <w:rPr>
                <w:rFonts w:hint="eastAsia" w:ascii="ＭＳ 明朝" w:hAnsi="ＭＳ 明朝" w:eastAsia="ＭＳ 明朝"/>
                <w:sz w:val="20"/>
              </w:rPr>
              <w:t>号。以下「番号法」という。）第２条第５項に規定する個人番号をいう。）又は法人番号（番号法第２条第</w:t>
            </w:r>
            <w:r>
              <w:rPr>
                <w:rFonts w:hint="eastAsia" w:ascii="ＭＳ 明朝" w:hAnsi="ＭＳ 明朝" w:eastAsia="ＭＳ 明朝"/>
                <w:sz w:val="20"/>
              </w:rPr>
              <w:t>15</w:t>
            </w:r>
            <w:r>
              <w:rPr>
                <w:rFonts w:hint="eastAsia" w:ascii="ＭＳ 明朝" w:hAnsi="ＭＳ 明朝" w:eastAsia="ＭＳ 明朝"/>
                <w:sz w:val="20"/>
              </w:rPr>
              <w:t>項に規定する法人番号をいう。）を記載してください。</w:t>
            </w:r>
          </w:p>
        </w:tc>
      </w:tr>
    </w:tbl>
    <w:p>
      <w:pPr>
        <w:pStyle w:val="0"/>
        <w:spacing w:after="265" w:afterLines="0" w:afterAutospacing="0"/>
        <w:ind w:left="772" w:hanging="10"/>
        <w:rPr>
          <w:rFonts w:hint="default" w:eastAsiaTheme="minorEastAsia"/>
        </w:rPr>
      </w:pPr>
    </w:p>
    <w:sectPr>
      <w:pgSz w:w="11906" w:h="16838"/>
      <w:pgMar w:top="176" w:right="704" w:bottom="542" w:left="755"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paragraph" w:styleId="1">
    <w:name w:val="heading 1"/>
    <w:next w:val="0"/>
    <w:link w:val="15"/>
    <w:uiPriority w:val="0"/>
    <w:qFormat/>
    <w:pPr>
      <w:keepNext w:val="1"/>
      <w:keepLines w:val="1"/>
      <w:spacing w:after="230" w:afterLines="0" w:afterAutospacing="0" w:line="259" w:lineRule="auto"/>
      <w:ind w:left="123"/>
      <w:jc w:val="center"/>
      <w:outlineLvl w:val="0"/>
    </w:pPr>
    <w:rPr>
      <w:rFonts w:ascii="ＭＳ 明朝" w:hAnsi="ＭＳ 明朝" w:eastAsia="ＭＳ 明朝"/>
      <w:color w:val="000000"/>
      <w:sz w:val="28"/>
    </w:rPr>
  </w:style>
  <w:style w:type="paragraph" w:styleId="2">
    <w:name w:val="heading 2"/>
    <w:next w:val="0"/>
    <w:link w:val="16"/>
    <w:uiPriority w:val="0"/>
    <w:qFormat/>
    <w:pPr>
      <w:keepNext w:val="1"/>
      <w:keepLines w:val="1"/>
      <w:spacing w:after="2962" w:afterLines="0" w:afterAutospacing="0" w:line="259" w:lineRule="auto"/>
      <w:jc w:val="center"/>
      <w:outlineLvl w:val="1"/>
    </w:pPr>
    <w:rPr>
      <w:rFonts w:ascii="ＭＳ 明朝" w:hAnsi="ＭＳ 明朝" w:eastAsia="ＭＳ 明朝"/>
      <w:color w:val="00000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ＭＳ 明朝" w:hAnsi="ＭＳ 明朝" w:eastAsia="ＭＳ 明朝"/>
      <w:color w:val="000000"/>
      <w:sz w:val="28"/>
    </w:rPr>
  </w:style>
  <w:style w:type="character" w:styleId="16" w:customStyle="1">
    <w:name w:val="見出し 2 (文字)"/>
    <w:next w:val="16"/>
    <w:link w:val="2"/>
    <w:uiPriority w:val="0"/>
    <w:rPr>
      <w:rFonts w:ascii="ＭＳ 明朝" w:hAnsi="ＭＳ 明朝" w:eastAsia="ＭＳ 明朝"/>
      <w:color w:val="000000"/>
      <w:sz w:val="20"/>
    </w:rPr>
  </w:style>
  <w:style w:type="paragraph" w:styleId="17">
    <w:name w:val="Balloon Text"/>
    <w:basedOn w:val="0"/>
    <w:next w:val="17"/>
    <w:link w:val="18"/>
    <w:uiPriority w:val="0"/>
    <w:semiHidden/>
    <w:pPr>
      <w:spacing w:after="0" w:afterLines="0" w:afterAutospacing="0" w:line="240" w:lineRule="auto"/>
    </w:pPr>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color w:val="000000"/>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alibri" w:hAnsi="Calibri" w:eastAsia="Calibri"/>
      <w:color w:val="000000"/>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alibri" w:hAnsi="Calibri" w:eastAsia="Calibri"/>
      <w:color w:val="000000"/>
      <w:sz w:val="22"/>
    </w:rPr>
  </w:style>
  <w:style w:type="table" w:styleId="23" w:customStyle="1">
    <w:name w:val="TableGrid"/>
    <w:basedOn w:val="11"/>
    <w:next w:val="23"/>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110</Words>
  <Characters>628</Characters>
  <Application>JUST Note</Application>
  <Lines>5</Lines>
  <Paragraphs>1</Paragraphs>
  <CharactersWithSpaces>737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N.Suzuki</dc:creator>
  <cp:lastModifiedBy>税務課 ID20</cp:lastModifiedBy>
  <cp:lastPrinted>2021-03-26T08:25:00Z</cp:lastPrinted>
  <dcterms:created xsi:type="dcterms:W3CDTF">2021-03-26T08:26:00Z</dcterms:created>
  <dcterms:modified xsi:type="dcterms:W3CDTF">2021-03-26T08:29:17Z</dcterms:modified>
  <cp:revision>2</cp:revision>
</cp:coreProperties>
</file>