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中野市病児・病後児保育施設利用登録届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HGP創英角ﾎﾟｯﾌﾟ体" w:hAnsi="HGP創英角ﾎﾟｯﾌﾟ体" w:eastAsia="HGP創英角ﾎﾟｯﾌﾟ体"/>
        </w:rPr>
        <w:t>令和３</w:t>
      </w:r>
      <w:r>
        <w:rPr>
          <w:rFonts w:hint="eastAsia"/>
        </w:rPr>
        <w:t>年</w:t>
      </w:r>
      <w:r>
        <w:rPr>
          <w:rFonts w:hint="eastAsia" w:ascii="HGP創英角ﾎﾟｯﾌﾟ体" w:hAnsi="HGP創英角ﾎﾟｯﾌﾟ体" w:eastAsia="HGP創英角ﾎﾟｯﾌﾟ体"/>
        </w:rPr>
        <w:t>12</w:t>
      </w:r>
      <w:r>
        <w:rPr>
          <w:rFonts w:hint="eastAsia"/>
        </w:rPr>
        <w:t>月　</w:t>
      </w:r>
      <w:r>
        <w:rPr>
          <w:rFonts w:hint="eastAsia" w:ascii="HGP創英角ﾎﾟｯﾌﾟ体" w:hAnsi="HGP創英角ﾎﾟｯﾌﾟ体" w:eastAsia="HGP創英角ﾎﾟｯﾌﾟ体"/>
        </w:rPr>
        <w:t>１</w:t>
      </w:r>
      <w:r>
        <w:rPr>
          <w:rFonts w:hint="eastAsia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中野市長　　　様</w:t>
      </w:r>
    </w:p>
    <w:p>
      <w:pPr>
        <w:pStyle w:val="0"/>
        <w:wordWrap w:val="0"/>
        <w:ind w:right="-1"/>
        <w:jc w:val="right"/>
        <w:rPr>
          <w:rFonts w:hint="default"/>
          <w:u w:val="single" w:color="auto"/>
        </w:rPr>
      </w:pPr>
      <w:r>
        <w:rPr>
          <w:rFonts w:hint="eastAsia"/>
        </w:rPr>
        <w:t>届出者　住所</w:t>
      </w:r>
      <w:r>
        <w:rPr>
          <w:rFonts w:hint="eastAsia"/>
          <w:u w:val="single" w:color="auto"/>
        </w:rPr>
        <w:t>　</w:t>
      </w:r>
      <w:r>
        <w:rPr>
          <w:rFonts w:hint="eastAsia" w:ascii="HGP創英角ﾎﾟｯﾌﾟ体" w:hAnsi="HGP創英角ﾎﾟｯﾌﾟ体" w:eastAsia="HGP創英角ﾎﾟｯﾌﾟ体"/>
          <w:u w:val="single" w:color="auto"/>
        </w:rPr>
        <w:t>中野市三好町一丁目３番</w:t>
      </w:r>
      <w:r>
        <w:rPr>
          <w:rFonts w:hint="eastAsia" w:ascii="HGP創英角ﾎﾟｯﾌﾟ体" w:hAnsi="HGP創英角ﾎﾟｯﾌﾟ体" w:eastAsia="HGP創英角ﾎﾟｯﾌﾟ体"/>
          <w:u w:val="single" w:color="auto"/>
        </w:rPr>
        <w:t>19</w:t>
      </w:r>
      <w:r>
        <w:rPr>
          <w:rFonts w:hint="eastAsia" w:ascii="HGP創英角ﾎﾟｯﾌﾟ体" w:hAnsi="HGP創英角ﾎﾟｯﾌﾟ体" w:eastAsia="HGP創英角ﾎﾟｯﾌﾟ体"/>
          <w:u w:val="single" w:color="auto"/>
        </w:rPr>
        <w:t>号</w:t>
      </w:r>
      <w:r>
        <w:rPr>
          <w:rFonts w:hint="eastAsia"/>
          <w:u w:val="single" w:color="auto"/>
        </w:rPr>
        <w:t>　</w:t>
      </w:r>
    </w:p>
    <w:p>
      <w:pPr>
        <w:pStyle w:val="0"/>
        <w:tabs>
          <w:tab w:val="left" w:leader="none" w:pos="9638"/>
        </w:tabs>
        <w:wordWrap w:val="0"/>
        <w:ind w:right="-1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  <w:u w:val="single" w:color="auto"/>
        </w:rPr>
        <w:t>　　</w:t>
      </w:r>
      <w:r>
        <w:rPr>
          <w:rFonts w:hint="eastAsia" w:ascii="HGP創英角ﾎﾟｯﾌﾟ体" w:hAnsi="HGP創英角ﾎﾟｯﾌﾟ体" w:eastAsia="HGP創英角ﾎﾟｯﾌﾟ体"/>
          <w:u w:val="single" w:color="auto"/>
        </w:rPr>
        <w:t>中野　太郎</w:t>
      </w:r>
      <w:r>
        <w:rPr>
          <w:rFonts w:hint="eastAsia"/>
          <w:u w:val="single" w:color="auto"/>
        </w:rPr>
        <w:t>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</w:t>
      </w:r>
    </w:p>
    <w:p>
      <w:pPr>
        <w:pStyle w:val="0"/>
        <w:spacing w:line="14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中野市病児・病後児保育施設を利用したいので、次のとおり届け出します。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1"/>
        <w:gridCol w:w="426"/>
        <w:gridCol w:w="669"/>
        <w:gridCol w:w="44"/>
        <w:gridCol w:w="3401"/>
        <w:gridCol w:w="142"/>
        <w:gridCol w:w="426"/>
        <w:gridCol w:w="708"/>
        <w:gridCol w:w="567"/>
        <w:gridCol w:w="543"/>
        <w:gridCol w:w="2434"/>
      </w:tblGrid>
      <w:tr>
        <w:trPr>
          <w:trHeight w:val="152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139" w:type="dxa"/>
            <w:gridSpan w:val="3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3"/>
                <w:kern w:val="0"/>
                <w:fitText w:val="1050" w:id="1"/>
              </w:rPr>
              <w:t>（ふりがな</w:t>
            </w:r>
            <w:r>
              <w:rPr>
                <w:rFonts w:hint="eastAsia"/>
                <w:spacing w:val="3"/>
                <w:w w:val="83"/>
                <w:kern w:val="0"/>
                <w:fitText w:val="1050" w:id="1"/>
              </w:rPr>
              <w:t>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なかの　はなこ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通園先</w:t>
            </w:r>
          </w:p>
        </w:tc>
      </w:tr>
      <w:tr>
        <w:trPr>
          <w:trHeight w:val="6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34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中野　花子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はなちゃん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　ひまわり保育園　　　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198755</wp:posOffset>
                      </wp:positionV>
                      <wp:extent cx="266700" cy="295275"/>
                      <wp:effectExtent l="635" t="635" r="29845" b="10795"/>
                      <wp:wrapNone/>
                      <wp:docPr id="1026" name="円/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4"/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" style="mso-wrap-distance-right:9pt;mso-wrap-distance-bottom:0pt;margin-top:15.65pt;mso-position-vertical-relative:text;mso-position-horizontal-relative:text;position:absolute;height:23.25pt;mso-wrap-distance-top:0pt;width:21pt;mso-wrap-distance-left:9pt;margin-left:121.4pt;z-index:6;" o:spid="_x0000_s1026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電話：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0269-22-3324</w:t>
            </w:r>
          </w:p>
        </w:tc>
      </w:tr>
      <w:tr>
        <w:trPr>
          <w:trHeight w:val="3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令和元</w:t>
            </w:r>
            <w:r>
              <w:rPr>
                <w:rFonts w:hint="eastAsia"/>
              </w:rPr>
              <w:t>年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８</w:t>
            </w:r>
            <w:r>
              <w:rPr>
                <w:rFonts w:hint="eastAsia"/>
              </w:rPr>
              <w:t>月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７</w:t>
            </w:r>
            <w:r>
              <w:rPr>
                <w:rFonts w:hint="eastAsia"/>
              </w:rPr>
              <w:t>日生（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１</w:t>
            </w:r>
            <w:r>
              <w:rPr>
                <w:rFonts w:hint="eastAsia"/>
              </w:rPr>
              <w:t>歳児）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435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pStyle w:val="0"/>
              <w:spacing w:line="300" w:lineRule="exact"/>
              <w:rPr>
                <w:rFonts w:hint="default" w:ascii="HGP創英角ﾎﾟｯﾌﾟ体" w:hAnsi="HGP創英角ﾎﾟｯﾌﾟ体" w:eastAsia="HGP創英角ﾎﾟｯﾌﾟ体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中野市三好町一丁目３番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19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号</w:t>
            </w:r>
          </w:p>
        </w:tc>
      </w:tr>
      <w:tr>
        <w:trPr>
          <w:trHeight w:val="1953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平熱：（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３６．５</w:t>
            </w:r>
            <w:r>
              <w:rPr>
                <w:rFonts w:hint="eastAsia"/>
              </w:rPr>
              <w:t>℃）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215265</wp:posOffset>
                      </wp:positionV>
                      <wp:extent cx="552450" cy="219075"/>
                      <wp:effectExtent l="635" t="635" r="29845" b="10795"/>
                      <wp:wrapNone/>
                      <wp:docPr id="1027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1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6.95pt;mso-position-vertical-relative:text;mso-position-horizontal-relative:text;position:absolute;height:17.25pt;mso-wrap-distance-top:0pt;width:43.5pt;mso-wrap-distance-left:9pt;margin-left:82.15pt;z-index:3;" o:spid="_x0000_s1027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かかりつけの病院等　名称：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●●●医院</w:t>
            </w:r>
            <w:r>
              <w:rPr>
                <w:rFonts w:hint="eastAsia"/>
              </w:rPr>
              <w:t>　　　　　　　電話：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▲▲－■■■■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定期通院の疾患：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ある（病名：　　　　　　　　　　　　　　　　　　　　　　　　）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2540</wp:posOffset>
                      </wp:positionV>
                      <wp:extent cx="552450" cy="219075"/>
                      <wp:effectExtent l="635" t="635" r="29845" b="10795"/>
                      <wp:wrapNone/>
                      <wp:docPr id="1028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2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right:9pt;mso-wrap-distance-bottom:0pt;margin-top:0.2pt;mso-position-vertical-relative:text;mso-position-horizontal-relative:text;position:absolute;height:17.25pt;mso-wrap-distance-top:0pt;width:43.5pt;mso-wrap-distance-left:9pt;margin-left:82.45pt;z-index:4;" o:spid="_x0000_s1028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ある（入院時の年齢　　　歳、病名：　　　　　　　　　　　　　）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4445</wp:posOffset>
                      </wp:positionV>
                      <wp:extent cx="552450" cy="219075"/>
                      <wp:effectExtent l="635" t="635" r="29845" b="10795"/>
                      <wp:wrapNone/>
                      <wp:docPr id="1029" name="円/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3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wrap-distance-right:9pt;mso-wrap-distance-bottom:0pt;margin-top:0.35pt;mso-position-vertical-relative:text;mso-position-horizontal-relative:text;position:absolute;height:17.25pt;mso-wrap-distance-top:0pt;width:43.5pt;mso-wrap-distance-left:9pt;margin-left:83.05pt;z-index:5;" o:spid="_x0000_s1029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21"/>
                <w:kern w:val="0"/>
                <w:fitText w:val="1470" w:id="2"/>
              </w:rPr>
              <w:t>出産時の異</w:t>
            </w:r>
            <w:r>
              <w:rPr>
                <w:rFonts w:hint="eastAsia"/>
                <w:spacing w:val="30"/>
                <w:kern w:val="0"/>
                <w:fitText w:val="1470" w:id="2"/>
              </w:rPr>
              <w:t>常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ある（　　　　　　　　　　　　　　　　　　　　　　　　　　　）</w:t>
            </w:r>
          </w:p>
        </w:tc>
      </w:tr>
      <w:tr>
        <w:trPr>
          <w:cantSplit/>
          <w:trHeight w:val="563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jc w:val="center"/>
              <w:rPr>
                <w:rFonts w:hint="default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中野　太郎</w:t>
            </w:r>
            <w:r>
              <w:rPr>
                <w:rFonts w:hint="eastAsia"/>
              </w:rPr>
              <w:t>　　　（続柄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父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ind w:right="-99" w:rightChars="-47" w:firstLine="280" w:firstLineChars="100"/>
              <w:jc w:val="left"/>
              <w:rPr>
                <w:rFonts w:hint="default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中野　春子</w:t>
            </w:r>
            <w:r>
              <w:rPr>
                <w:rFonts w:hint="eastAsia"/>
              </w:rPr>
              <w:t>（続柄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母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15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840" w:id="3"/>
              </w:rPr>
              <w:t>緊急時連絡先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○○○－□□□□－△△△△　</w:t>
            </w:r>
            <w:r>
              <w:rPr>
                <w:rFonts w:hint="eastAsia"/>
              </w:rPr>
              <w:t>　　　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66"/>
                <w:kern w:val="0"/>
                <w:fitText w:val="840" w:id="4"/>
              </w:rPr>
              <w:t>緊急時連絡先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HGP創英角ﾎﾟｯﾌﾟ体" w:hAnsi="HGP創英角ﾎﾟｯﾌﾟ体" w:eastAsia="HGP創英角ﾎﾟｯﾌﾟ体"/>
              </w:rPr>
              <w:t>○○○－□□□□－△△△△</w:t>
            </w:r>
          </w:p>
        </w:tc>
      </w:tr>
      <w:tr>
        <w:trPr>
          <w:cantSplit/>
          <w:trHeight w:val="574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○○株式会社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名称：</w:t>
            </w: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○○商店</w:t>
            </w:r>
          </w:p>
        </w:tc>
      </w:tr>
      <w:tr>
        <w:trPr>
          <w:cantSplit/>
          <w:trHeight w:val="401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4256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○○○○－××－△△△△</w:t>
            </w: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○○○○－××－△△△△</w:t>
            </w:r>
          </w:p>
        </w:tc>
      </w:tr>
      <w:tr>
        <w:trPr>
          <w:cantSplit/>
          <w:trHeight w:val="448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ＢＣＧ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853440</wp:posOffset>
                      </wp:positionV>
                      <wp:extent cx="485775" cy="257175"/>
                      <wp:effectExtent l="635" t="635" r="29845" b="10795"/>
                      <wp:wrapNone/>
                      <wp:docPr id="1030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1"/>
                            <wps:cNvSpPr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67.2pt;mso-position-vertical-relative:text;mso-position-horizontal-relative:text;position:absolute;height:20.25pt;mso-wrap-distance-top:0pt;width:38.25pt;mso-wrap-distance-left:9pt;margin-left:-1.95pt;z-index:10;" o:spid="_x0000_s1030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-29210</wp:posOffset>
                      </wp:positionV>
                      <wp:extent cx="552450" cy="276225"/>
                      <wp:effectExtent l="635" t="635" r="29845" b="10795"/>
                      <wp:wrapNone/>
                      <wp:docPr id="1031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"/>
                            <wps:cNvSpPr/>
                            <wps:spPr>
                              <a:xfrm>
                                <a:off x="0" y="0"/>
                                <a:ext cx="552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2.29pt;mso-position-vertical-relative:text;mso-position-horizontal-relative:text;position:absolute;height:21.75pt;mso-wrap-distance-top:0pt;width:43.5pt;mso-wrap-distance-left:9pt;margin-left:-1.95pt;z-index:7;" o:spid="_x0000_s1031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接種済・未接種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ヒブ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-4445</wp:posOffset>
                      </wp:positionV>
                      <wp:extent cx="552450" cy="247650"/>
                      <wp:effectExtent l="635" t="635" r="29845" b="10795"/>
                      <wp:wrapNone/>
                      <wp:docPr id="1032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1"/>
                            <wps:cNvSpPr/>
                            <wps:spPr>
                              <a:xfrm>
                                <a:off x="0" y="0"/>
                                <a:ext cx="5524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0.35pt;mso-position-vertical-relative:text;mso-position-horizontal-relative:text;position:absolute;height:19.5pt;mso-wrap-distance-top:0pt;width:43.5pt;mso-wrap-distance-left:9pt;margin-left:-2.7pt;z-index:11;" o:spid="_x0000_s1032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294005</wp:posOffset>
                      </wp:positionV>
                      <wp:extent cx="552450" cy="238125"/>
                      <wp:effectExtent l="635" t="635" r="29845" b="10795"/>
                      <wp:wrapNone/>
                      <wp:docPr id="1033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1"/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23.15pt;mso-position-vertical-relative:text;mso-position-horizontal-relative:text;position:absolute;height:18.75pt;mso-wrap-distance-top:0pt;width:43.5pt;mso-wrap-distance-left:9pt;margin-left:-2.7pt;z-index:12;" o:spid="_x0000_s1033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・未接種</w:t>
            </w:r>
          </w:p>
        </w:tc>
      </w:tr>
      <w:tr>
        <w:trPr>
          <w:cantSplit/>
          <w:trHeight w:val="412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Ｂ型肝炎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260" w:lineRule="exact"/>
              <w:ind w:right="-97" w:rightChars="-46"/>
              <w:rPr>
                <w:rFonts w:hint="default"/>
              </w:rPr>
            </w:pPr>
            <w:r>
              <w:rPr>
                <w:rFonts w:hint="eastAsia"/>
              </w:rPr>
              <w:t>小児用肺炎球菌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w:t>接種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・未接種</w:t>
            </w:r>
          </w:p>
        </w:tc>
      </w:tr>
      <w:tr>
        <w:trPr>
          <w:cantSplit/>
          <w:trHeight w:val="419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水痘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 w:right="-99" w:rightChars="-47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24765</wp:posOffset>
                      </wp:positionV>
                      <wp:extent cx="552450" cy="200025"/>
                      <wp:effectExtent l="635" t="635" r="29845" b="10795"/>
                      <wp:wrapNone/>
                      <wp:docPr id="1034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円/楕円 1"/>
                            <wps:cNvSpPr/>
                            <wps:spPr>
                              <a:xfrm>
                                <a:off x="0" y="0"/>
                                <a:ext cx="5524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.95pt;mso-position-vertical-relative:text;mso-position-horizontal-relative:text;position:absolute;height:15.75pt;mso-wrap-distance-top:0pt;width:43.5pt;mso-wrap-distance-left:9pt;margin-left:-1.95pt;z-index:9;" o:spid="_x0000_s1034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-248920</wp:posOffset>
                      </wp:positionV>
                      <wp:extent cx="552450" cy="219075"/>
                      <wp:effectExtent l="635" t="635" r="29845" b="10795"/>
                      <wp:wrapNone/>
                      <wp:docPr id="1035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円/楕円 1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9.600000000000001pt;mso-position-vertical-relative:text;mso-position-horizontal-relative:text;position:absolute;height:17.25pt;mso-wrap-distance-top:0pt;width:43.5pt;mso-wrap-distance-left:9pt;margin-left:-1.95pt;z-index:8;" o:spid="_x0000_s1035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接種（　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552450" cy="219075"/>
                      <wp:effectExtent l="635" t="635" r="29845" b="10795"/>
                      <wp:wrapNone/>
                      <wp:docPr id="103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円/楕円 1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0.45pt;mso-position-vertical-relative:text;mso-position-horizontal-relative:text;position:absolute;height:17.25pt;mso-wrap-distance-top:0pt;width:43.5pt;mso-wrap-distance-left:9pt;margin-left:-2.7pt;z-index:13;" o:spid="_x0000_s1036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・未接種</w:t>
            </w:r>
          </w:p>
        </w:tc>
      </w:tr>
      <w:tr>
        <w:trPr>
          <w:cantSplit/>
          <w:trHeight w:val="411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pStyle w:val="0"/>
              <w:spacing w:line="300" w:lineRule="exact"/>
              <w:ind w:right="-99" w:rightChars="-47"/>
              <w:rPr>
                <w:rFonts w:hint="default"/>
              </w:rPr>
            </w:pPr>
            <w:r>
              <w:rPr>
                <w:rFonts w:hint="eastAsia"/>
              </w:rPr>
              <w:t>四種混合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0"/>
              <w:spacing w:line="300" w:lineRule="exact"/>
              <w:ind w:left="171" w:right="-99" w:rightChars="-47"/>
              <w:rPr>
                <w:rFonts w:hint="default"/>
              </w:rPr>
            </w:pPr>
            <w:r>
              <w:rPr>
                <w:rFonts w:hint="eastAsia"/>
              </w:rPr>
              <w:t>接種（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回）・未接種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麻しん・風しん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spacing w:line="300" w:lineRule="exact"/>
              <w:ind w:left="171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-15875</wp:posOffset>
                      </wp:positionV>
                      <wp:extent cx="552450" cy="257175"/>
                      <wp:effectExtent l="635" t="635" r="29845" b="10795"/>
                      <wp:wrapNone/>
                      <wp:docPr id="1037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円/楕円 1"/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.25pt;mso-position-vertical-relative:text;mso-position-horizontal-relative:text;position:absolute;height:20.25pt;mso-wrap-distance-top:0pt;width:43.5pt;mso-wrap-distance-left:9pt;margin-left:-2.7pt;z-index:14;" o:spid="_x0000_s1037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接種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・未接種</w:t>
            </w:r>
          </w:p>
        </w:tc>
      </w:tr>
      <w:tr>
        <w:trPr>
          <w:cantSplit/>
          <w:trHeight w:val="139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その他（ロタウイルス・おたふくかぜ・インフルエンザなど）</w:t>
            </w:r>
          </w:p>
          <w:p>
            <w:pPr>
              <w:pStyle w:val="0"/>
              <w:spacing w:line="3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インフルエンザ</w:t>
            </w:r>
            <w:r>
              <w:rPr>
                <w:rFonts w:hint="eastAsia"/>
              </w:rPr>
              <w:t>：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Ｒ３</w:t>
            </w:r>
            <w:r>
              <w:rPr>
                <w:rFonts w:hint="eastAsia"/>
              </w:rPr>
              <w:t>年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12</w:t>
            </w:r>
            <w:r>
              <w:rPr>
                <w:rFonts w:hint="eastAsia"/>
              </w:rPr>
              <w:t>月〕〔　　　　　　：　　年　　月〕〔　</w:t>
            </w:r>
            <w:bookmarkStart w:id="0" w:name="_GoBack"/>
            <w:bookmarkEnd w:id="0"/>
            <w:r>
              <w:rPr>
                <w:rFonts w:hint="eastAsia"/>
              </w:rPr>
              <w:t>　　　　：　　年　　月〕</w:t>
            </w:r>
          </w:p>
        </w:tc>
      </w:tr>
      <w:tr>
        <w:trPr>
          <w:cantSplit/>
          <w:trHeight w:val="2510" w:hRule="atLeast"/>
        </w:trPr>
        <w:tc>
          <w:tcPr>
            <w:tcW w:w="421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これまでにかかった病気等</w:t>
            </w:r>
          </w:p>
        </w:tc>
        <w:tc>
          <w:tcPr>
            <w:tcW w:w="468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☑突発性発疹　　　　　　　〔　　歳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６</w:t>
            </w:r>
            <w:r>
              <w:rPr>
                <w:rFonts w:hint="eastAsia"/>
              </w:rPr>
              <w:t>か月〕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□水痘（水ぼうそう）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0"/>
                <w:w w:val="80"/>
                <w:kern w:val="0"/>
                <w:fitText w:val="2520" w:id="5"/>
              </w:rPr>
              <w:t>流行性耳下腺炎（おたふくかぜ</w:t>
            </w:r>
            <w:r>
              <w:rPr>
                <w:rFonts w:hint="eastAsia"/>
                <w:spacing w:val="4"/>
                <w:w w:val="80"/>
                <w:kern w:val="0"/>
                <w:fitText w:val="2520" w:id="5"/>
              </w:rPr>
              <w:t>）</w:t>
            </w:r>
            <w:r>
              <w:rPr>
                <w:rFonts w:hint="eastAsia"/>
              </w:rPr>
              <w:t>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□てんかん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□その他（はしか、風しん等）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</w:p>
        </w:tc>
        <w:tc>
          <w:tcPr>
            <w:tcW w:w="4678" w:type="dxa"/>
            <w:gridSpan w:val="5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□川崎病　　　　　　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□ぜんそく　　　　　　　　〔　　歳　　か月〕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☑熱性けいれん（ひきつけ）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１</w:t>
            </w:r>
            <w:r>
              <w:rPr>
                <w:rFonts w:hint="eastAsia"/>
              </w:rPr>
              <w:t>歳　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２</w:t>
            </w:r>
            <w:r>
              <w:rPr>
                <w:rFonts w:hint="eastAsia"/>
              </w:rPr>
              <w:t>か月〕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※発熱時のダイアップ坐薬の使い方について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219075</wp:posOffset>
                      </wp:positionV>
                      <wp:extent cx="2514600" cy="352425"/>
                      <wp:effectExtent l="635" t="635" r="29845" b="10795"/>
                      <wp:wrapNone/>
                      <wp:docPr id="1038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大かっこ 1"/>
                            <wps:cNvSpPr/>
                            <wps:spPr>
                              <a:xfrm>
                                <a:off x="0" y="0"/>
                                <a:ext cx="2514600" cy="3524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  <w:t>37.5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</w:rPr>
                                    <w:t>℃以上の発熱時に使用する</w:t>
                                  </w: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7.25pt;mso-position-vertical-relative:text;mso-position-horizontal-relative:text;v-text-anchor:middle;position:absolute;height:27.75pt;mso-wrap-distance-top:0pt;width:198pt;mso-wrap-distance-left:9pt;margin-left:22.95pt;z-index:2;" o:spid="_x0000_s1038" o:allowincell="t" o:allowoverlap="t" filled="f" stroked="t" strokecolor="#000000 [3213]" strokeweight="1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37.5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</w:rPr>
                              <w:t>℃以上の発熱時に使用する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どのような指導を受けているか。</w:t>
            </w:r>
          </w:p>
        </w:tc>
      </w:tr>
      <w:tr>
        <w:trPr>
          <w:cantSplit/>
          <w:trHeight w:val="830" w:hRule="atLeast"/>
        </w:trPr>
        <w:tc>
          <w:tcPr>
            <w:tcW w:w="421" w:type="dxa"/>
            <w:vMerge w:val="continue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2540</wp:posOffset>
                      </wp:positionV>
                      <wp:extent cx="552450" cy="219075"/>
                      <wp:effectExtent l="635" t="635" r="29845" b="10795"/>
                      <wp:wrapNone/>
                      <wp:docPr id="1039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円/楕円 1"/>
                            <wps:cNvSp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0.2pt;mso-position-vertical-relative:text;mso-position-horizontal-relative:text;position:absolute;height:17.25pt;mso-wrap-distance-top:0pt;width:43.5pt;mso-wrap-distance-left:9pt;margin-left:106.5pt;z-index:15;" o:spid="_x0000_s1039" o:allowincell="t" o:allowoverlap="t" filled="f" stroked="t" strokecolor="#000000 [3213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●アレルギー体質で　</w:t>
            </w:r>
            <w:r>
              <w:rPr>
                <w:rFonts w:hint="eastAsia"/>
                <w:u w:val="single" w:color="auto"/>
              </w:rPr>
              <w:t>　ある（　</w:t>
            </w:r>
            <w:r>
              <w:rPr>
                <w:rFonts w:hint="eastAsia" w:ascii="HGP創英角ﾎﾟｯﾌﾟ体" w:hAnsi="HGP創英角ﾎﾟｯﾌﾟ体" w:eastAsia="HGP創英角ﾎﾟｯﾌﾟ体"/>
                <w:u w:val="single" w:color="auto"/>
              </w:rPr>
              <w:t>食物アレルギー、アトピー性皮膚炎　など</w:t>
            </w:r>
            <w:r>
              <w:rPr>
                <w:rFonts w:hint="eastAsia"/>
                <w:u w:val="single" w:color="auto"/>
              </w:rPr>
              <w:t>　）・ない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原因となる食物等：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u w:val="single" w:color="auto"/>
              </w:rPr>
              <w:t>たまご、牛乳、大豆、ハウスダスト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134" w:bottom="56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様式第１号（第２条関係）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9</Words>
  <Characters>827</Characters>
  <Application>JUST Note</Application>
  <Lines>229</Lines>
  <Paragraphs>77</Paragraphs>
  <Company>中野市</Company>
  <CharactersWithSpaces>1092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ws3225</dc:creator>
  <cp:lastModifiedBy>J.Oya</cp:lastModifiedBy>
  <cp:lastPrinted>2021-12-08T01:26:00Z</cp:lastPrinted>
  <dcterms:created xsi:type="dcterms:W3CDTF">2015-07-09T03:53:00Z</dcterms:created>
  <dcterms:modified xsi:type="dcterms:W3CDTF">2021-12-08T06:37:45Z</dcterms:modified>
  <cp:revision>11</cp:revision>
</cp:coreProperties>
</file>